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2BB3C" w14:textId="1218BC1D" w:rsidR="00A74298" w:rsidRDefault="00A74298" w:rsidP="00AB3257">
      <w:r>
        <w:t xml:space="preserve">PSYCHOLOGIA </w:t>
      </w:r>
    </w:p>
    <w:p w14:paraId="2771D6ED" w14:textId="77777777" w:rsidR="00A74298" w:rsidRDefault="00A74298" w:rsidP="00AB3257">
      <w:r>
        <w:t>WYKŁAD 1</w:t>
      </w:r>
    </w:p>
    <w:p w14:paraId="369141FE" w14:textId="0B6471E3" w:rsidR="00A74298" w:rsidRDefault="00A74298" w:rsidP="00AB3257">
      <w:r>
        <w:t xml:space="preserve"> 24.10.25</w:t>
      </w:r>
    </w:p>
    <w:p w14:paraId="536060DB" w14:textId="45CBDD45" w:rsidR="00A74298" w:rsidRDefault="00A74298" w:rsidP="00AB3257">
      <w:r>
        <w:t xml:space="preserve">1. zaliczenie ćwiczeń – analiza artykułu naukowego </w:t>
      </w:r>
    </w:p>
    <w:p w14:paraId="2B3ADCF5" w14:textId="0DCE4DFF" w:rsidR="00A74298" w:rsidRDefault="00A74298" w:rsidP="00AB3257">
      <w:r>
        <w:t xml:space="preserve">2. zaliczenie wykładów </w:t>
      </w:r>
    </w:p>
    <w:p w14:paraId="25E8ACA5" w14:textId="1192C559" w:rsidR="00A74298" w:rsidRDefault="00A74298" w:rsidP="00AB3257">
      <w:r>
        <w:tab/>
        <w:t xml:space="preserve">Obecność </w:t>
      </w:r>
    </w:p>
    <w:p w14:paraId="75F4EE3A" w14:textId="63BBDD87" w:rsidR="00A74298" w:rsidRDefault="00A74298" w:rsidP="00AB3257">
      <w:r>
        <w:tab/>
        <w:t xml:space="preserve">Test wiedzy </w:t>
      </w:r>
      <w:r w:rsidR="00D33358">
        <w:t xml:space="preserve">– test na zaliczenie z oceną w Katowicach, około 30 pytań wielokrotnego wyboru tylko z wykładów </w:t>
      </w:r>
    </w:p>
    <w:p w14:paraId="129CBABE" w14:textId="77777777" w:rsidR="00D33358" w:rsidRDefault="00D33358" w:rsidP="00AB3257"/>
    <w:p w14:paraId="2F365814" w14:textId="312735D7" w:rsidR="00D33358" w:rsidRDefault="00921AAD" w:rsidP="00AB3257">
      <w:r>
        <w:t>Wprowadzenie : definicja psychologii, dziedziny psychologii</w:t>
      </w:r>
    </w:p>
    <w:p w14:paraId="3D1A40F4" w14:textId="44CC1A92" w:rsidR="00921AAD" w:rsidRDefault="00921AAD" w:rsidP="00AB3257">
      <w:r>
        <w:t xml:space="preserve">Teorie osobowości na podstawie teorii cech: autodiagnoza osobowości </w:t>
      </w:r>
    </w:p>
    <w:p w14:paraId="39AC3076" w14:textId="4D71F195" w:rsidR="00921AAD" w:rsidRDefault="00921AAD" w:rsidP="00AB3257">
      <w:r>
        <w:t xml:space="preserve">Klasyczne nurty psychologii: psychoanaliza Z. Freuda </w:t>
      </w:r>
    </w:p>
    <w:p w14:paraId="6D6ED290" w14:textId="580D71E4" w:rsidR="00921AAD" w:rsidRDefault="00921AAD" w:rsidP="00AB3257">
      <w:r>
        <w:t xml:space="preserve">Kontekst </w:t>
      </w:r>
      <w:proofErr w:type="spellStart"/>
      <w:r>
        <w:t>społeczno</w:t>
      </w:r>
      <w:proofErr w:type="spellEnd"/>
      <w:r>
        <w:t xml:space="preserve"> – historyczny, metoda katartyczna, klasyczna psychoanaliza jako teoria osobowości, stadia rozwoju psychoseksualnego, metody psychoanalityczne, marzenia senne  w badaniach międzykulturowych, mechanizmy obronne, zarzuty wobec psychoanalizy </w:t>
      </w:r>
    </w:p>
    <w:p w14:paraId="562F0360" w14:textId="12E9DFC7" w:rsidR="00921AAD" w:rsidRDefault="00921AAD" w:rsidP="00AB3257">
      <w:r>
        <w:t>Klasyczne nurty psychologii</w:t>
      </w:r>
    </w:p>
    <w:p w14:paraId="2F838962" w14:textId="1725BC4E" w:rsidR="00921AAD" w:rsidRDefault="00921AAD" w:rsidP="00AB3257">
      <w:r>
        <w:t>Psychologia humanistyczna i behawioralna</w:t>
      </w:r>
    </w:p>
    <w:p w14:paraId="6087F4D1" w14:textId="649818FA" w:rsidR="00921AAD" w:rsidRDefault="00921AAD" w:rsidP="00AB3257">
      <w:r>
        <w:t>Wprowadzenie, główne założenia, pojęcie samorealizacji, piramida potrzeb Maslowa, krytyka Maslowa</w:t>
      </w:r>
    </w:p>
    <w:p w14:paraId="264CB512" w14:textId="7414F88F" w:rsidR="00921AAD" w:rsidRDefault="00921AAD" w:rsidP="00AB3257">
      <w:r>
        <w:t>Terapia skoncentrowana na osobie Carla Rogersa, koncepcja samo urzeczywistnienia, ja realne / ja idealne, w pełni funkcjonująca osobowość</w:t>
      </w:r>
    </w:p>
    <w:p w14:paraId="212180AA" w14:textId="7A8C0286" w:rsidR="00921AAD" w:rsidRDefault="00921AAD" w:rsidP="00AB3257">
      <w:r>
        <w:t xml:space="preserve">Victor </w:t>
      </w:r>
      <w:proofErr w:type="spellStart"/>
      <w:r>
        <w:t>Frankl</w:t>
      </w:r>
      <w:proofErr w:type="spellEnd"/>
      <w:r>
        <w:t xml:space="preserve"> – kontekst historyczny, logoterapia – założenia i zastosowanie, pojęcie </w:t>
      </w:r>
      <w:proofErr w:type="spellStart"/>
      <w:r>
        <w:t>samostrascendencji</w:t>
      </w:r>
      <w:proofErr w:type="spellEnd"/>
      <w:r>
        <w:t xml:space="preserve"> </w:t>
      </w:r>
    </w:p>
    <w:p w14:paraId="0B1EAC4E" w14:textId="67068608" w:rsidR="00921AAD" w:rsidRDefault="00921AAD" w:rsidP="00AB3257">
      <w:r>
        <w:t>Metoda wywiadu motywującego jako metoda komunikacji z pacjentem</w:t>
      </w:r>
    </w:p>
    <w:p w14:paraId="34A5DCB9" w14:textId="01050F73" w:rsidR="00921AAD" w:rsidRDefault="00921AAD" w:rsidP="00AB3257">
      <w:r>
        <w:t>Założenia i główni przedstawiciele behawioryzmu</w:t>
      </w:r>
    </w:p>
    <w:p w14:paraId="1F42D763" w14:textId="6621A743" w:rsidR="00921AAD" w:rsidRDefault="00921AAD" w:rsidP="00AB3257">
      <w:r>
        <w:t xml:space="preserve">Elementy psychologii rozwojowej + zaburzenia osobowości </w:t>
      </w:r>
    </w:p>
    <w:p w14:paraId="796F9902" w14:textId="293FDC5D" w:rsidR="00D15A30" w:rsidRDefault="00D15A30" w:rsidP="00AB3257">
      <w:r>
        <w:t>Wyzwania pracy pielęgniarskiej</w:t>
      </w:r>
    </w:p>
    <w:p w14:paraId="1A008FE7" w14:textId="2743CD71" w:rsidR="00D15A30" w:rsidRDefault="00D15A30" w:rsidP="00AB3257">
      <w:r>
        <w:t>Raport WHO, wyzwania pracy w pandemii COVID, dobrostan i zdrowie psychiczne studentów w trakcie pandemii, zdrowie psychiczne personelu medycznego w pandemii, syndrom wypalenia zawodowego wg ICD-11</w:t>
      </w:r>
    </w:p>
    <w:p w14:paraId="3DCDF533" w14:textId="6734E640" w:rsidR="00D15A30" w:rsidRDefault="00D15A30" w:rsidP="00AB3257">
      <w:r>
        <w:lastRenderedPageBreak/>
        <w:t xml:space="preserve">Koncepcja wypalenia zawodowego </w:t>
      </w:r>
      <w:proofErr w:type="spellStart"/>
      <w:r>
        <w:t>Maslach</w:t>
      </w:r>
      <w:proofErr w:type="spellEnd"/>
      <w:r>
        <w:t xml:space="preserve">. Typy wypalenia zawodowego. Wypalenie zawodowe wśród pielęgniarek i pielęgniarzy. Wypalenie zawodowe w kontekście teorii zachowania zasobów </w:t>
      </w:r>
      <w:proofErr w:type="spellStart"/>
      <w:r>
        <w:t>Hobfolla</w:t>
      </w:r>
      <w:proofErr w:type="spellEnd"/>
      <w:r>
        <w:t>. Wypalenie zawodowe a wsparcie zawodowe i społeczne. Zjawisko zastępczej traumatyzacji.</w:t>
      </w:r>
    </w:p>
    <w:p w14:paraId="30D4ABFA" w14:textId="1F62A76D" w:rsidR="00D15A30" w:rsidRDefault="00D15A30" w:rsidP="00AB3257">
      <w:r>
        <w:t xml:space="preserve">Definicje i konsekwencje dla zdrowia psychicznego personelu medycznego empatii emocjonalnej i empatii poznawczej </w:t>
      </w:r>
    </w:p>
    <w:p w14:paraId="2B315B71" w14:textId="76AB88DB" w:rsidR="00D15A30" w:rsidRDefault="00D15A30" w:rsidP="00AB3257">
      <w:r>
        <w:t>Znaczenie relacji społecznych dla wskaźnika przeżywalności</w:t>
      </w:r>
    </w:p>
    <w:p w14:paraId="110FF266" w14:textId="0FFA387C" w:rsidR="00D15A30" w:rsidRDefault="00D15A30" w:rsidP="00AB3257">
      <w:r>
        <w:t xml:space="preserve">Znaczenie, uwarunkowania i konsekwencje zaangażowania w pracę </w:t>
      </w:r>
    </w:p>
    <w:p w14:paraId="56F70B78" w14:textId="71AC08B8" w:rsidR="00D15A30" w:rsidRDefault="00D15A30" w:rsidP="00AB3257">
      <w:r>
        <w:t xml:space="preserve">Komunikacja w zespole medycznym </w:t>
      </w:r>
    </w:p>
    <w:p w14:paraId="624C88FD" w14:textId="5E29667D" w:rsidR="00D15A30" w:rsidRDefault="00D15A30" w:rsidP="00AB3257">
      <w:r>
        <w:t>Zarządzanie kryzysowe. Zamknięta pętla komunikacji. Zadaniowe funkcjonowanie grupy. Procesy i decyzje grupowe. Błędy w komunikacji a błędy medyczne</w:t>
      </w:r>
    </w:p>
    <w:p w14:paraId="341A80D6" w14:textId="25D82F4A" w:rsidR="00D15A30" w:rsidRDefault="00D15A30" w:rsidP="00AB3257">
      <w:r>
        <w:t>Komunikacja z pacjentem i rodziną pacjenta</w:t>
      </w:r>
    </w:p>
    <w:p w14:paraId="7CAED31F" w14:textId="6EA73607" w:rsidR="00D15A30" w:rsidRDefault="00D15A30" w:rsidP="00AB3257">
      <w:r>
        <w:t>Założenia kontaktu z pacjentem pobudzonym emocjonalnie oraz wysoko lękowym</w:t>
      </w:r>
    </w:p>
    <w:p w14:paraId="22F3F5FB" w14:textId="341D720B" w:rsidR="00D15A30" w:rsidRDefault="00D15A30" w:rsidP="00AB3257">
      <w:r>
        <w:t>Wskaźniki behawioralne osób pobudzonych emocjonalnie i lękowych</w:t>
      </w:r>
    </w:p>
    <w:p w14:paraId="4ACA7CFA" w14:textId="2E52E2CE" w:rsidR="00D15A30" w:rsidRDefault="00D15A30" w:rsidP="00AB3257">
      <w:r>
        <w:t xml:space="preserve">Modele rozmowy z rodziną pacjenta </w:t>
      </w:r>
    </w:p>
    <w:p w14:paraId="569FDD8F" w14:textId="77777777" w:rsidR="007F7B69" w:rsidRDefault="007F7B69" w:rsidP="00AB3257"/>
    <w:p w14:paraId="453F3027" w14:textId="0D1316FA" w:rsidR="007F7B69" w:rsidRDefault="005245B8" w:rsidP="00AB3257">
      <w:r>
        <w:t xml:space="preserve">Psychologia – „ma długą przeszłość, ale krótką historię” </w:t>
      </w:r>
      <w:proofErr w:type="spellStart"/>
      <w:r>
        <w:t>Ebbinghaus</w:t>
      </w:r>
      <w:proofErr w:type="spellEnd"/>
      <w:r>
        <w:t>, 1908</w:t>
      </w:r>
    </w:p>
    <w:p w14:paraId="372BD63A" w14:textId="77777777" w:rsidR="005245B8" w:rsidRDefault="005245B8" w:rsidP="00AB3257"/>
    <w:p w14:paraId="7CC34B5D" w14:textId="2CF37305" w:rsidR="005245B8" w:rsidRDefault="005245B8" w:rsidP="00AB3257">
      <w:r>
        <w:t xml:space="preserve">Psychologia jako nauka </w:t>
      </w:r>
    </w:p>
    <w:p w14:paraId="7A4D0251" w14:textId="41F571DA" w:rsidR="005245B8" w:rsidRDefault="005245B8" w:rsidP="00AB3257">
      <w:r>
        <w:t>1879 Wilhelm Wundt, założył laboratorium w Lipsku. Lab. Psychologiczne</w:t>
      </w:r>
      <w:r w:rsidR="002D57E7">
        <w:t>. Wprowadził metodę introspekcji. Polegała na tym , co jest skaranie subiektywne, nasze odczucia, odczucia fizyczne ujednolicić. Używał metody fizjologiczne po</w:t>
      </w:r>
      <w:r w:rsidR="00BF0CF9">
        <w:t xml:space="preserve"> </w:t>
      </w:r>
      <w:r w:rsidR="002D57E7">
        <w:t xml:space="preserve">to aby </w:t>
      </w:r>
      <w:r w:rsidR="00BF0CF9">
        <w:t>określić</w:t>
      </w:r>
      <w:r w:rsidR="002D57E7">
        <w:t xml:space="preserve"> stany w których jest człowiek.</w:t>
      </w:r>
    </w:p>
    <w:p w14:paraId="5075361E" w14:textId="212F44DB" w:rsidR="005245B8" w:rsidRDefault="00031327" w:rsidP="00AB3257">
      <w:r>
        <w:t>C</w:t>
      </w:r>
      <w:r w:rsidR="005245B8">
        <w:t>ele psychologii</w:t>
      </w:r>
    </w:p>
    <w:p w14:paraId="7E7B7026" w14:textId="078BEB66" w:rsidR="005245B8" w:rsidRDefault="00BF0CF9" w:rsidP="00AB3257">
      <w:r>
        <w:t>O</w:t>
      </w:r>
      <w:r w:rsidR="005245B8">
        <w:t>pisywanie</w:t>
      </w:r>
      <w:r>
        <w:t xml:space="preserve"> </w:t>
      </w:r>
      <w:r w:rsidR="004F1A88">
        <w:t>„Swata”</w:t>
      </w:r>
      <w:r>
        <w:t>, zapisanie obserwacji, zachowanie, pomiary (ciśnienie tętno), wykorzystujemy wskaźniki by je interpretować. Bodziec – Reakcja. Jaka zmiana w Naszym zachowaniu. Bodziec – czynnik który sprawia ze Nasze zachowanie się zmienia. Psychologia zajmuje się zmiennymi pośrednimi – mocje, bodźce psychiczne. Domniemanie na podstawie teorii, koncepcji, narzędzia. Stara się wyjaśnić mechanizmy psychologiczne, które manifestują się w pewnego rodzaju zachowaniu.</w:t>
      </w:r>
    </w:p>
    <w:p w14:paraId="47C4BF9C" w14:textId="0831CE82" w:rsidR="005245B8" w:rsidRDefault="00BF0CF9" w:rsidP="00AB3257">
      <w:r>
        <w:t>W</w:t>
      </w:r>
      <w:r w:rsidR="005245B8">
        <w:t>yjaśnianie</w:t>
      </w:r>
      <w:r>
        <w:t xml:space="preserve"> - </w:t>
      </w:r>
      <w:r w:rsidR="005245B8">
        <w:t>jaka jest zmiana w naszym zachowaniu i jaki jest bodziec który to napędza</w:t>
      </w:r>
      <w:r>
        <w:t>. Metody jakościowe – wywiad, albo Ilościowe – zbieranie danych na podstawie kwestionariuszy.</w:t>
      </w:r>
    </w:p>
    <w:p w14:paraId="4E3DF772" w14:textId="1F1D9371" w:rsidR="00BF0CF9" w:rsidRDefault="00BF0CF9" w:rsidP="00AB3257">
      <w:r>
        <w:lastRenderedPageBreak/>
        <w:t xml:space="preserve">W ten sposób tworzymy pewien model, który wyjaśnia nam zachowania względem pewnych bodźców. </w:t>
      </w:r>
    </w:p>
    <w:p w14:paraId="2C534D54" w14:textId="3EAF25BF" w:rsidR="005245B8" w:rsidRDefault="004F1A88" w:rsidP="00AB3257">
      <w:r>
        <w:t>P</w:t>
      </w:r>
      <w:r w:rsidR="005245B8">
        <w:t xml:space="preserve">rzewidywanie </w:t>
      </w:r>
      <w:r w:rsidR="00BF0CF9">
        <w:t xml:space="preserve">, na podstawie analiz i badań, możemy przewidywać i tym samym przygotowywać się do różnych zjawisk, umieć zapobiegać </w:t>
      </w:r>
    </w:p>
    <w:p w14:paraId="2AB0FCDD" w14:textId="37D74698" w:rsidR="005245B8" w:rsidRDefault="004F1A88" w:rsidP="00AB3257">
      <w:r>
        <w:t>K</w:t>
      </w:r>
      <w:r w:rsidR="005245B8">
        <w:t>ierowanie (zachowaniem)</w:t>
      </w:r>
    </w:p>
    <w:p w14:paraId="4EEC374C" w14:textId="0993478D" w:rsidR="005245B8" w:rsidRDefault="004F1A88" w:rsidP="00AB3257">
      <w:r>
        <w:t>P</w:t>
      </w:r>
      <w:r w:rsidR="005245B8">
        <w:t xml:space="preserve">olepszanie jakości życia </w:t>
      </w:r>
    </w:p>
    <w:p w14:paraId="411027EC" w14:textId="347A1324" w:rsidR="00031327" w:rsidRDefault="00031327" w:rsidP="00AB3257">
      <w:r>
        <w:t xml:space="preserve">Psychologia </w:t>
      </w:r>
      <w:r w:rsidR="004F1A88">
        <w:t xml:space="preserve">– jak mogłaby wyglądać nasza psychologia </w:t>
      </w:r>
    </w:p>
    <w:p w14:paraId="324B0785" w14:textId="55BCD77D" w:rsidR="00031327" w:rsidRDefault="00031327" w:rsidP="00AB3257">
      <w:r>
        <w:t xml:space="preserve">twoja definicja </w:t>
      </w:r>
      <w:r w:rsidR="004F1A88">
        <w:t>na podstawie celów</w:t>
      </w:r>
    </w:p>
    <w:p w14:paraId="222596EE" w14:textId="2388E19B" w:rsidR="00031327" w:rsidRDefault="00031327" w:rsidP="00AB3257">
      <w:r>
        <w:t xml:space="preserve">naukowe badanie zachowania jednostek i procesów psychicznych </w:t>
      </w:r>
    </w:p>
    <w:p w14:paraId="7BD07699" w14:textId="77777777" w:rsidR="002C09B6" w:rsidRDefault="002C09B6" w:rsidP="00AB3257"/>
    <w:p w14:paraId="3B835C79" w14:textId="023D1161" w:rsidR="00FF2DBB" w:rsidRDefault="004F1A88" w:rsidP="00AB3257">
      <w:r w:rsidRPr="004F1A88">
        <w:t>Eksperyment Stratfordzki. Psychologia I ż</w:t>
      </w:r>
      <w:r>
        <w:t>ycie – książka</w:t>
      </w:r>
    </w:p>
    <w:p w14:paraId="54BE5FE3" w14:textId="5E13DFF3" w:rsidR="00FF2DBB" w:rsidRDefault="00FF2DBB" w:rsidP="00AB3257">
      <w:r>
        <w:t>Książka – małpa w każdym z nas.</w:t>
      </w:r>
    </w:p>
    <w:p w14:paraId="3CE2680C" w14:textId="77777777" w:rsidR="00FF2DBB" w:rsidRDefault="00FF2DBB" w:rsidP="00AB3257"/>
    <w:p w14:paraId="2939C4A5" w14:textId="77777777" w:rsidR="004F1A88" w:rsidRPr="004F1A88" w:rsidRDefault="004F1A88" w:rsidP="00AB3257"/>
    <w:p w14:paraId="28F55673" w14:textId="77777777" w:rsidR="002864D9" w:rsidRPr="00AB3257" w:rsidRDefault="004F1A88" w:rsidP="00AB3257">
      <w:pPr>
        <w:rPr>
          <w:b/>
          <w:bCs/>
          <w:color w:val="00B050"/>
          <w:sz w:val="32"/>
          <w:szCs w:val="32"/>
        </w:rPr>
      </w:pPr>
      <w:r w:rsidRPr="00AB3257">
        <w:rPr>
          <w:b/>
          <w:bCs/>
          <w:color w:val="00B050"/>
          <w:sz w:val="32"/>
          <w:szCs w:val="32"/>
        </w:rPr>
        <w:t xml:space="preserve">Psychologia biologiczna, neurobiologia – </w:t>
      </w:r>
    </w:p>
    <w:p w14:paraId="55D66AE0" w14:textId="77777777" w:rsidR="002864D9" w:rsidRPr="002864D9" w:rsidRDefault="002864D9" w:rsidP="00AB3257">
      <w:r w:rsidRPr="002864D9">
        <w:rPr>
          <w:b/>
          <w:bCs/>
        </w:rPr>
        <w:t>Psychologia biologiczna</w:t>
      </w:r>
      <w:r w:rsidRPr="002864D9">
        <w:t xml:space="preserve"> (inaczej </w:t>
      </w:r>
      <w:r w:rsidRPr="002864D9">
        <w:rPr>
          <w:b/>
          <w:bCs/>
        </w:rPr>
        <w:t>neuropsychologia</w:t>
      </w:r>
      <w:r w:rsidRPr="002864D9">
        <w:t xml:space="preserve"> lub </w:t>
      </w:r>
      <w:r w:rsidRPr="002864D9">
        <w:rPr>
          <w:b/>
          <w:bCs/>
        </w:rPr>
        <w:t>psychologia fizjologiczna</w:t>
      </w:r>
      <w:r w:rsidRPr="002864D9">
        <w:t xml:space="preserve">) bada </w:t>
      </w:r>
      <w:r w:rsidRPr="002864D9">
        <w:rPr>
          <w:b/>
          <w:bCs/>
        </w:rPr>
        <w:t>związek między procesami biologicznymi a zachowaniem człowieka</w:t>
      </w:r>
      <w:r w:rsidRPr="002864D9">
        <w:t>.</w:t>
      </w:r>
      <w:r w:rsidRPr="002864D9">
        <w:br/>
        <w:t xml:space="preserve">Interesuje się tym, </w:t>
      </w:r>
      <w:r w:rsidRPr="002864D9">
        <w:rPr>
          <w:b/>
          <w:bCs/>
        </w:rPr>
        <w:t>jak funkcjonowanie mózgu, układu nerwowego, hormonów i genów wpływa na emocje, myślenie i działania</w:t>
      </w:r>
      <w:r w:rsidRPr="002864D9">
        <w:t xml:space="preserve"> jednostki.</w:t>
      </w:r>
    </w:p>
    <w:p w14:paraId="1DCF009F" w14:textId="77777777" w:rsidR="002864D9" w:rsidRPr="002864D9" w:rsidRDefault="00000000" w:rsidP="00AB3257">
      <w:r>
        <w:pict w14:anchorId="1D5D4041">
          <v:rect id="_x0000_i1025" style="width:0;height:1.5pt" o:hrstd="t" o:hr="t" fillcolor="#a0a0a0" stroked="f"/>
        </w:pict>
      </w:r>
    </w:p>
    <w:p w14:paraId="2957A729" w14:textId="77777777" w:rsidR="002864D9" w:rsidRPr="002864D9" w:rsidRDefault="002864D9" w:rsidP="00AB3257">
      <w:pPr>
        <w:rPr>
          <w:b/>
          <w:bCs/>
        </w:rPr>
      </w:pPr>
      <w:r w:rsidRPr="002864D9">
        <w:rPr>
          <w:rFonts w:ascii="Segoe UI Emoji" w:hAnsi="Segoe UI Emoji" w:cs="Segoe UI Emoji"/>
          <w:b/>
          <w:bCs/>
        </w:rPr>
        <w:t>⚙️</w:t>
      </w:r>
      <w:r w:rsidRPr="002864D9">
        <w:rPr>
          <w:b/>
          <w:bCs/>
        </w:rPr>
        <w:t xml:space="preserve"> Zakres badań:</w:t>
      </w:r>
    </w:p>
    <w:p w14:paraId="22B489BE" w14:textId="77777777" w:rsidR="002864D9" w:rsidRPr="002864D9" w:rsidRDefault="002864D9" w:rsidP="00AB3257">
      <w:r w:rsidRPr="002864D9">
        <w:t xml:space="preserve">działanie </w:t>
      </w:r>
      <w:r w:rsidRPr="002864D9">
        <w:rPr>
          <w:b/>
          <w:bCs/>
        </w:rPr>
        <w:t>neuronów i neuroprzekaźników</w:t>
      </w:r>
      <w:r w:rsidRPr="002864D9">
        <w:t xml:space="preserve"> (np. dopamina, serotonina),</w:t>
      </w:r>
    </w:p>
    <w:p w14:paraId="0314FA32" w14:textId="77777777" w:rsidR="002864D9" w:rsidRPr="002864D9" w:rsidRDefault="002864D9" w:rsidP="00AB3257">
      <w:r w:rsidRPr="002864D9">
        <w:t xml:space="preserve">wpływ </w:t>
      </w:r>
      <w:r w:rsidRPr="002864D9">
        <w:rPr>
          <w:b/>
          <w:bCs/>
        </w:rPr>
        <w:t>struktur mózgu</w:t>
      </w:r>
      <w:r w:rsidRPr="002864D9">
        <w:t xml:space="preserve"> (np. kory mózgowej, układu limbicznego) na zachowanie,</w:t>
      </w:r>
    </w:p>
    <w:p w14:paraId="56CEFE2B" w14:textId="77777777" w:rsidR="002864D9" w:rsidRPr="002864D9" w:rsidRDefault="002864D9" w:rsidP="00AB3257">
      <w:r w:rsidRPr="002864D9">
        <w:rPr>
          <w:b/>
          <w:bCs/>
        </w:rPr>
        <w:t>rola hormonów</w:t>
      </w:r>
      <w:r w:rsidRPr="002864D9">
        <w:t xml:space="preserve"> i układu </w:t>
      </w:r>
      <w:proofErr w:type="spellStart"/>
      <w:r w:rsidRPr="002864D9">
        <w:t>endokrynnego</w:t>
      </w:r>
      <w:proofErr w:type="spellEnd"/>
      <w:r w:rsidRPr="002864D9">
        <w:t xml:space="preserve"> w emocjach i motywacji,</w:t>
      </w:r>
    </w:p>
    <w:p w14:paraId="5DF9A5B1" w14:textId="77777777" w:rsidR="002864D9" w:rsidRPr="002864D9" w:rsidRDefault="002864D9" w:rsidP="00AB3257">
      <w:r w:rsidRPr="002864D9">
        <w:rPr>
          <w:b/>
          <w:bCs/>
        </w:rPr>
        <w:t>czynniki genetyczne</w:t>
      </w:r>
      <w:r w:rsidRPr="002864D9">
        <w:t xml:space="preserve"> i dziedziczenie cech temperamentu,</w:t>
      </w:r>
    </w:p>
    <w:p w14:paraId="4D5661A0" w14:textId="77777777" w:rsidR="002864D9" w:rsidRPr="002864D9" w:rsidRDefault="002864D9" w:rsidP="00AB3257">
      <w:r w:rsidRPr="002864D9">
        <w:t xml:space="preserve">wpływ </w:t>
      </w:r>
      <w:r w:rsidRPr="002864D9">
        <w:rPr>
          <w:b/>
          <w:bCs/>
        </w:rPr>
        <w:t>uszkodzeń mózgu</w:t>
      </w:r>
      <w:r w:rsidRPr="002864D9">
        <w:t xml:space="preserve"> na funkcje poznawcze i emocjonalne.</w:t>
      </w:r>
    </w:p>
    <w:p w14:paraId="05EC074D" w14:textId="77777777" w:rsidR="002864D9" w:rsidRPr="002864D9" w:rsidRDefault="00000000" w:rsidP="00AB3257">
      <w:r>
        <w:pict w14:anchorId="1D76C373">
          <v:rect id="_x0000_i1026" style="width:0;height:1.5pt" o:hrstd="t" o:hr="t" fillcolor="#a0a0a0" stroked="f"/>
        </w:pict>
      </w:r>
    </w:p>
    <w:p w14:paraId="4AE0D616" w14:textId="77777777" w:rsidR="002864D9" w:rsidRPr="002864D9" w:rsidRDefault="002864D9" w:rsidP="00AB3257">
      <w:pPr>
        <w:rPr>
          <w:b/>
          <w:bCs/>
        </w:rPr>
      </w:pPr>
      <w:r w:rsidRPr="002864D9">
        <w:rPr>
          <w:rFonts w:ascii="Segoe UI Emoji" w:hAnsi="Segoe UI Emoji" w:cs="Segoe UI Emoji"/>
          <w:b/>
          <w:bCs/>
        </w:rPr>
        <w:t>🔬</w:t>
      </w:r>
      <w:r w:rsidRPr="002864D9">
        <w:rPr>
          <w:b/>
          <w:bCs/>
        </w:rPr>
        <w:t xml:space="preserve"> Metody badawcze:</w:t>
      </w:r>
    </w:p>
    <w:p w14:paraId="2E81DDEA" w14:textId="77777777" w:rsidR="002864D9" w:rsidRPr="002864D9" w:rsidRDefault="002864D9" w:rsidP="00AB3257">
      <w:r w:rsidRPr="002864D9">
        <w:t xml:space="preserve">badania neuroobrazowe (EEG, </w:t>
      </w:r>
      <w:proofErr w:type="spellStart"/>
      <w:r w:rsidRPr="002864D9">
        <w:t>fMRI</w:t>
      </w:r>
      <w:proofErr w:type="spellEnd"/>
      <w:r w:rsidRPr="002864D9">
        <w:t>, PET),</w:t>
      </w:r>
    </w:p>
    <w:p w14:paraId="472B1E44" w14:textId="77777777" w:rsidR="002864D9" w:rsidRPr="002864D9" w:rsidRDefault="002864D9" w:rsidP="00AB3257">
      <w:r w:rsidRPr="002864D9">
        <w:lastRenderedPageBreak/>
        <w:t>eksperymenty z zakresu neuropsychologii klinicznej,</w:t>
      </w:r>
    </w:p>
    <w:p w14:paraId="5C3502C0" w14:textId="77777777" w:rsidR="002864D9" w:rsidRPr="002864D9" w:rsidRDefault="002864D9" w:rsidP="00AB3257">
      <w:r w:rsidRPr="002864D9">
        <w:t>obserwacje pacjentów z uszkodzeniami mózgu,</w:t>
      </w:r>
    </w:p>
    <w:p w14:paraId="78B756BD" w14:textId="77777777" w:rsidR="002864D9" w:rsidRPr="002864D9" w:rsidRDefault="002864D9" w:rsidP="00AB3257">
      <w:r w:rsidRPr="002864D9">
        <w:t>badania nad działaniem leków wpływających na układ nerwowy.</w:t>
      </w:r>
    </w:p>
    <w:p w14:paraId="2C878C71" w14:textId="77777777" w:rsidR="002864D9" w:rsidRPr="002864D9" w:rsidRDefault="00000000" w:rsidP="00AB3257">
      <w:r>
        <w:pict w14:anchorId="7034D157">
          <v:rect id="_x0000_i1027" style="width:0;height:1.5pt" o:hrstd="t" o:hr="t" fillcolor="#a0a0a0" stroked="f"/>
        </w:pict>
      </w:r>
    </w:p>
    <w:p w14:paraId="6723A796" w14:textId="77777777" w:rsidR="002864D9" w:rsidRPr="002864D9" w:rsidRDefault="002864D9" w:rsidP="00AB3257">
      <w:pPr>
        <w:rPr>
          <w:b/>
          <w:bCs/>
        </w:rPr>
      </w:pPr>
      <w:r w:rsidRPr="002864D9">
        <w:rPr>
          <w:rFonts w:ascii="Segoe UI Emoji" w:hAnsi="Segoe UI Emoji" w:cs="Segoe UI Emoji"/>
          <w:b/>
          <w:bCs/>
        </w:rPr>
        <w:t>💡</w:t>
      </w:r>
      <w:r w:rsidRPr="002864D9">
        <w:rPr>
          <w:b/>
          <w:bCs/>
        </w:rPr>
        <w:t xml:space="preserve"> Przykłady zagadnień:</w:t>
      </w:r>
    </w:p>
    <w:p w14:paraId="5DE10BD8" w14:textId="77777777" w:rsidR="002864D9" w:rsidRPr="002864D9" w:rsidRDefault="002864D9" w:rsidP="00AB3257">
      <w:r w:rsidRPr="002864D9">
        <w:t>Jak stres wpływa na wydzielanie kortyzolu i zachowanie?</w:t>
      </w:r>
    </w:p>
    <w:p w14:paraId="1D903BF5" w14:textId="77777777" w:rsidR="002864D9" w:rsidRPr="002864D9" w:rsidRDefault="002864D9" w:rsidP="00AB3257">
      <w:r w:rsidRPr="002864D9">
        <w:t>Które części mózgu odpowiadają za emocje lub pamięć?</w:t>
      </w:r>
    </w:p>
    <w:p w14:paraId="4158DB5A" w14:textId="77777777" w:rsidR="002864D9" w:rsidRPr="002864D9" w:rsidRDefault="002864D9" w:rsidP="00AB3257">
      <w:r w:rsidRPr="002864D9">
        <w:t>Jak neuroprzekaźniki wpływają na powstawanie depresji czy uzależnień?</w:t>
      </w:r>
    </w:p>
    <w:p w14:paraId="1FE59E5A" w14:textId="77777777" w:rsidR="002864D9" w:rsidRDefault="002864D9" w:rsidP="00AB3257"/>
    <w:p w14:paraId="4C3B09E9" w14:textId="77777777" w:rsidR="002864D9" w:rsidRDefault="002864D9" w:rsidP="00AB3257"/>
    <w:p w14:paraId="09249B41" w14:textId="3F2150C5" w:rsidR="00FF2DBB" w:rsidRDefault="002864D9" w:rsidP="00AB3257">
      <w:r>
        <w:t>E</w:t>
      </w:r>
      <w:r w:rsidR="00FF2DBB">
        <w:t xml:space="preserve">ksperyment oddzielenia ssaka na 24 h oddzielenie od stada. Po dołączeniu go wyskoczyła duża ilość dopaminy. Badania nad poczuciem samotności. </w:t>
      </w:r>
      <w:r w:rsidR="000A5842">
        <w:t>Są</w:t>
      </w:r>
      <w:r w:rsidR="00FF2DBB">
        <w:t xml:space="preserve"> pewne mechanizmy które pozwalają nam zrozumieć ze ewolucyjnie mamy pewne mechanizmy które napędzają nas do kontaktu z innymi </w:t>
      </w:r>
      <w:r w:rsidR="000A5842">
        <w:t>ludźmi</w:t>
      </w:r>
      <w:r w:rsidR="00FF2DBB">
        <w:t>. Jesteśmy gatunkiem społecznym, żyjącym w grupach. Mechanizmy te mamy wypracowane dlatego żeby przetrwać. Tak samo samotność powoduje u nas ból fizyczny, mechanizm który zmusza nas do kontaktu.</w:t>
      </w:r>
      <w:r>
        <w:t xml:space="preserve"> </w:t>
      </w:r>
      <w:r w:rsidR="00FF2DBB">
        <w:t xml:space="preserve">Po dłuższym czasie wyzwala się u nas mechanizm uniewrażliwienia się na bodziec. </w:t>
      </w:r>
    </w:p>
    <w:p w14:paraId="7BE4A9B2" w14:textId="683CFEE2" w:rsidR="002864D9" w:rsidRDefault="002864D9" w:rsidP="00AB3257">
      <w:r w:rsidRPr="002864D9">
        <w:rPr>
          <w:b/>
          <w:bCs/>
        </w:rPr>
        <w:t>Habituacja</w:t>
      </w:r>
      <w:r w:rsidRPr="002864D9">
        <w:t xml:space="preserve"> to proces, w którym </w:t>
      </w:r>
      <w:r w:rsidRPr="002864D9">
        <w:rPr>
          <w:b/>
          <w:bCs/>
        </w:rPr>
        <w:t>organizm stopniowo przestaje reagować na powtarzający się bodziec</w:t>
      </w:r>
      <w:r w:rsidRPr="002864D9">
        <w:t>, który nie niesie nowych informacji ani nie stanowi zagrożenia.</w:t>
      </w:r>
      <w:r w:rsidRPr="002864D9">
        <w:br/>
        <w:t xml:space="preserve">Inaczej mówiąc, po dłuższym czasie </w:t>
      </w:r>
      <w:r w:rsidRPr="002864D9">
        <w:rPr>
          <w:b/>
          <w:bCs/>
        </w:rPr>
        <w:t>"przyzwyczajamy się" do bodźca</w:t>
      </w:r>
      <w:r w:rsidRPr="002864D9">
        <w:t>, a nasza reakcja słabnie lub całkowicie zanika.</w:t>
      </w:r>
    </w:p>
    <w:p w14:paraId="333185A8" w14:textId="77777777" w:rsidR="00FF2DBB" w:rsidRDefault="00FF2DBB" w:rsidP="00AB3257"/>
    <w:p w14:paraId="61BEF154" w14:textId="72140CBF" w:rsidR="009077F0" w:rsidRDefault="009077F0" w:rsidP="00AB3257">
      <w:r w:rsidRPr="00AB3257">
        <w:rPr>
          <w:b/>
          <w:bCs/>
          <w:color w:val="00B050"/>
          <w:sz w:val="32"/>
          <w:szCs w:val="32"/>
        </w:rPr>
        <w:t>Psychologia poznawcza i  eksperymentalna</w:t>
      </w:r>
      <w:r>
        <w:t xml:space="preserve"> – </w:t>
      </w:r>
      <w:r w:rsidR="00FF2DBB">
        <w:t xml:space="preserve">w tej psychologii mamy grupę eksperymentalną i </w:t>
      </w:r>
      <w:proofErr w:type="spellStart"/>
      <w:r w:rsidR="00FF2DBB">
        <w:t>grupe</w:t>
      </w:r>
      <w:proofErr w:type="spellEnd"/>
      <w:r w:rsidR="00FF2DBB">
        <w:t xml:space="preserve"> kontrolną. W jaki sposób my </w:t>
      </w:r>
      <w:proofErr w:type="spellStart"/>
      <w:r w:rsidR="00FF2DBB">
        <w:t>myslimy</w:t>
      </w:r>
      <w:proofErr w:type="spellEnd"/>
      <w:r w:rsidR="00FF2DBB">
        <w:t xml:space="preserve">, przetwarzamy </w:t>
      </w:r>
      <w:proofErr w:type="spellStart"/>
      <w:r w:rsidR="00FF2DBB">
        <w:t>inf</w:t>
      </w:r>
      <w:proofErr w:type="spellEnd"/>
      <w:r w:rsidR="00FF2DBB">
        <w:t>, jak kszt</w:t>
      </w:r>
      <w:r w:rsidR="00102B87">
        <w:t xml:space="preserve">ałtuje </w:t>
      </w:r>
      <w:r w:rsidR="00FF2DBB">
        <w:t xml:space="preserve">się Nasza uwaga, nasza pamięć. Jak przebiegają procesy poznawcze. Przyrównanie pamięci do mechanizmu. Terminy </w:t>
      </w:r>
      <w:proofErr w:type="spellStart"/>
      <w:r w:rsidR="00FF2DBB">
        <w:t>dot</w:t>
      </w:r>
      <w:proofErr w:type="spellEnd"/>
      <w:r w:rsidR="00FF2DBB">
        <w:t xml:space="preserve"> naszej pamięci, zależy jaka mamy pamięć będzie miało wpływ na zapamiętywanie, czy </w:t>
      </w:r>
      <w:proofErr w:type="spellStart"/>
      <w:r w:rsidR="00FF2DBB">
        <w:t>o</w:t>
      </w:r>
      <w:r w:rsidR="00102B87">
        <w:t>d</w:t>
      </w:r>
      <w:r w:rsidR="00FF2DBB">
        <w:t>pamiętywanie</w:t>
      </w:r>
      <w:proofErr w:type="spellEnd"/>
      <w:r w:rsidR="00FF2DBB">
        <w:t xml:space="preserve">. Z pamięcią często </w:t>
      </w:r>
      <w:proofErr w:type="spellStart"/>
      <w:r w:rsidR="00FF2DBB">
        <w:t>zw</w:t>
      </w:r>
      <w:proofErr w:type="spellEnd"/>
      <w:r w:rsidR="00FF2DBB">
        <w:t xml:space="preserve"> jest UWAGA. </w:t>
      </w:r>
    </w:p>
    <w:p w14:paraId="590706A1" w14:textId="77777777" w:rsidR="00DB2940" w:rsidRDefault="00DB2940" w:rsidP="00AB3257"/>
    <w:p w14:paraId="7E6C49B8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t>💭</w:t>
      </w:r>
      <w:r w:rsidRPr="00DB2940">
        <w:rPr>
          <w:b/>
          <w:bCs/>
        </w:rPr>
        <w:t xml:space="preserve"> Psychologia poznawcza i eksperymentalna</w:t>
      </w:r>
    </w:p>
    <w:p w14:paraId="1B550B03" w14:textId="77777777" w:rsidR="00DB2940" w:rsidRPr="00DB2940" w:rsidRDefault="00DB2940" w:rsidP="00DB2940">
      <w:r w:rsidRPr="00DB2940">
        <w:rPr>
          <w:b/>
          <w:bCs/>
        </w:rPr>
        <w:lastRenderedPageBreak/>
        <w:t>Psychologia poznawcza</w:t>
      </w:r>
      <w:r w:rsidRPr="00DB2940">
        <w:t xml:space="preserve"> zajmuje się badaniem tego, </w:t>
      </w:r>
      <w:r w:rsidRPr="00DB2940">
        <w:rPr>
          <w:b/>
          <w:bCs/>
        </w:rPr>
        <w:t>w jaki sposób człowiek odbiera, przetwarza, przechowuje i wykorzystuje informacje</w:t>
      </w:r>
      <w:r w:rsidRPr="00DB2940">
        <w:t>.</w:t>
      </w:r>
      <w:r w:rsidRPr="00DB2940">
        <w:br/>
        <w:t xml:space="preserve">Bada procesy takie jak: </w:t>
      </w:r>
      <w:r w:rsidRPr="00DB2940">
        <w:rPr>
          <w:b/>
          <w:bCs/>
        </w:rPr>
        <w:t>spostrzeganie, uwaga, pamięć, myślenie, język, uczenie się i podejmowanie decyzji</w:t>
      </w:r>
      <w:r w:rsidRPr="00DB2940">
        <w:t>.</w:t>
      </w:r>
      <w:r w:rsidRPr="00DB2940">
        <w:br/>
        <w:t xml:space="preserve">Jej celem jest zrozumienie, </w:t>
      </w:r>
      <w:r w:rsidRPr="00DB2940">
        <w:rPr>
          <w:b/>
          <w:bCs/>
        </w:rPr>
        <w:t>jak działa umysł</w:t>
      </w:r>
      <w:r w:rsidRPr="00DB2940">
        <w:t xml:space="preserve"> – jak ludzie poznają świat i jak ta wiedza wpływa na ich zachowanie.</w:t>
      </w:r>
    </w:p>
    <w:p w14:paraId="28942C9C" w14:textId="77777777" w:rsidR="00DB2940" w:rsidRPr="00DB2940" w:rsidRDefault="00DB2940" w:rsidP="00DB2940">
      <w:r w:rsidRPr="00DB2940">
        <w:pict w14:anchorId="1E32D735">
          <v:rect id="_x0000_i1053" style="width:0;height:1.5pt" o:hralign="center" o:hrstd="t" o:hr="t" fillcolor="#a0a0a0" stroked="f"/>
        </w:pict>
      </w:r>
    </w:p>
    <w:p w14:paraId="57803131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t>🧠</w:t>
      </w:r>
      <w:r w:rsidRPr="00DB2940">
        <w:rPr>
          <w:b/>
          <w:bCs/>
        </w:rPr>
        <w:t xml:space="preserve"> Psychologia eksperymentalna</w:t>
      </w:r>
    </w:p>
    <w:p w14:paraId="6BEBFA71" w14:textId="77777777" w:rsidR="00DB2940" w:rsidRPr="00DB2940" w:rsidRDefault="00DB2940" w:rsidP="00DB2940">
      <w:r w:rsidRPr="00DB2940">
        <w:t xml:space="preserve">To dziedzina, która bada zjawiska psychiczne </w:t>
      </w:r>
      <w:r w:rsidRPr="00DB2940">
        <w:rPr>
          <w:b/>
          <w:bCs/>
        </w:rPr>
        <w:t>w sposób kontrolowany – za pomocą eksperymentów naukowych</w:t>
      </w:r>
      <w:r w:rsidRPr="00DB2940">
        <w:t>.</w:t>
      </w:r>
      <w:r w:rsidRPr="00DB2940">
        <w:br/>
        <w:t xml:space="preserve">Pozwala sprawdzać </w:t>
      </w:r>
      <w:r w:rsidRPr="00DB2940">
        <w:rPr>
          <w:b/>
          <w:bCs/>
        </w:rPr>
        <w:t xml:space="preserve">zależności </w:t>
      </w:r>
      <w:proofErr w:type="spellStart"/>
      <w:r w:rsidRPr="00DB2940">
        <w:rPr>
          <w:b/>
          <w:bCs/>
        </w:rPr>
        <w:t>przyczynowo-skutkowe</w:t>
      </w:r>
      <w:proofErr w:type="spellEnd"/>
      <w:r w:rsidRPr="00DB2940">
        <w:t xml:space="preserve"> między bodźcami a reakcjami, np. jak zmiana warunków wpływa na uwagę, zapamiętywanie czy emocje.</w:t>
      </w:r>
      <w:r w:rsidRPr="00DB2940">
        <w:br/>
        <w:t xml:space="preserve">Psychologia poznawcza często </w:t>
      </w:r>
      <w:r w:rsidRPr="00DB2940">
        <w:rPr>
          <w:b/>
          <w:bCs/>
        </w:rPr>
        <w:t>wykorzystuje metody eksperymentalne</w:t>
      </w:r>
      <w:r w:rsidRPr="00DB2940">
        <w:t xml:space="preserve"> do weryfikacji swoich teorii.</w:t>
      </w:r>
    </w:p>
    <w:p w14:paraId="56F3B27E" w14:textId="77777777" w:rsidR="00DB2940" w:rsidRPr="00DB2940" w:rsidRDefault="00DB2940" w:rsidP="00DB2940">
      <w:r w:rsidRPr="00DB2940">
        <w:pict w14:anchorId="1F76CECB">
          <v:rect id="_x0000_i1054" style="width:0;height:1.5pt" o:hralign="center" o:hrstd="t" o:hr="t" fillcolor="#a0a0a0" stroked="f"/>
        </w:pict>
      </w:r>
    </w:p>
    <w:p w14:paraId="5E1365E9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t>⚙️</w:t>
      </w:r>
      <w:r w:rsidRPr="00DB2940">
        <w:rPr>
          <w:b/>
          <w:bCs/>
        </w:rPr>
        <w:t xml:space="preserve"> Przykładowe zagadnienia:</w:t>
      </w:r>
    </w:p>
    <w:p w14:paraId="29398931" w14:textId="77777777" w:rsidR="00DB2940" w:rsidRPr="00DB2940" w:rsidRDefault="00DB2940" w:rsidP="00DB2940">
      <w:pPr>
        <w:numPr>
          <w:ilvl w:val="0"/>
          <w:numId w:val="16"/>
        </w:numPr>
      </w:pPr>
      <w:r w:rsidRPr="00DB2940">
        <w:t xml:space="preserve">Jak działa </w:t>
      </w:r>
      <w:r w:rsidRPr="00DB2940">
        <w:rPr>
          <w:b/>
          <w:bCs/>
        </w:rPr>
        <w:t>pamięć krótkotrwała i długotrwała</w:t>
      </w:r>
      <w:r w:rsidRPr="00DB2940">
        <w:t>?</w:t>
      </w:r>
    </w:p>
    <w:p w14:paraId="1F50E5B5" w14:textId="77777777" w:rsidR="00DB2940" w:rsidRPr="00DB2940" w:rsidRDefault="00DB2940" w:rsidP="00DB2940">
      <w:pPr>
        <w:numPr>
          <w:ilvl w:val="0"/>
          <w:numId w:val="16"/>
        </w:numPr>
      </w:pPr>
      <w:r w:rsidRPr="00DB2940">
        <w:t xml:space="preserve">Dlaczego </w:t>
      </w:r>
      <w:r w:rsidRPr="00DB2940">
        <w:rPr>
          <w:b/>
          <w:bCs/>
        </w:rPr>
        <w:t>czasami popełniamy błędy poznawcze</w:t>
      </w:r>
      <w:r w:rsidRPr="00DB2940">
        <w:t xml:space="preserve"> (np. heurystyki)?</w:t>
      </w:r>
    </w:p>
    <w:p w14:paraId="7D892079" w14:textId="77777777" w:rsidR="00DB2940" w:rsidRPr="00DB2940" w:rsidRDefault="00DB2940" w:rsidP="00DB2940">
      <w:pPr>
        <w:numPr>
          <w:ilvl w:val="0"/>
          <w:numId w:val="16"/>
        </w:numPr>
      </w:pPr>
      <w:r w:rsidRPr="00DB2940">
        <w:t xml:space="preserve">Jak </w:t>
      </w:r>
      <w:r w:rsidRPr="00DB2940">
        <w:rPr>
          <w:b/>
          <w:bCs/>
        </w:rPr>
        <w:t>uwaga selektywna</w:t>
      </w:r>
      <w:r w:rsidRPr="00DB2940">
        <w:t xml:space="preserve"> pozwala nam skupić się na jednym bodźcu?</w:t>
      </w:r>
    </w:p>
    <w:p w14:paraId="10AFCC5A" w14:textId="77777777" w:rsidR="00DB2940" w:rsidRPr="00DB2940" w:rsidRDefault="00DB2940" w:rsidP="00DB2940">
      <w:pPr>
        <w:numPr>
          <w:ilvl w:val="0"/>
          <w:numId w:val="16"/>
        </w:numPr>
      </w:pPr>
      <w:r w:rsidRPr="00DB2940">
        <w:t xml:space="preserve">Jakie czynniki </w:t>
      </w:r>
      <w:r w:rsidRPr="00DB2940">
        <w:rPr>
          <w:b/>
          <w:bCs/>
        </w:rPr>
        <w:t>wpływają na podejmowanie decyzji</w:t>
      </w:r>
      <w:r w:rsidRPr="00DB2940">
        <w:t>?</w:t>
      </w:r>
    </w:p>
    <w:p w14:paraId="433F5F0E" w14:textId="77777777" w:rsidR="00DB2940" w:rsidRPr="00DB2940" w:rsidRDefault="00DB2940" w:rsidP="00DB2940">
      <w:r w:rsidRPr="00DB2940">
        <w:pict w14:anchorId="2BE8009D">
          <v:rect id="_x0000_i1055" style="width:0;height:1.5pt" o:hralign="center" o:hrstd="t" o:hr="t" fillcolor="#a0a0a0" stroked="f"/>
        </w:pict>
      </w:r>
    </w:p>
    <w:p w14:paraId="712E6510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t>🧪</w:t>
      </w:r>
      <w:r w:rsidRPr="00DB2940">
        <w:rPr>
          <w:b/>
          <w:bCs/>
        </w:rPr>
        <w:t xml:space="preserve"> Metody badań:</w:t>
      </w:r>
    </w:p>
    <w:p w14:paraId="1BE813DF" w14:textId="77777777" w:rsidR="00DB2940" w:rsidRPr="00DB2940" w:rsidRDefault="00DB2940" w:rsidP="00DB2940">
      <w:pPr>
        <w:numPr>
          <w:ilvl w:val="0"/>
          <w:numId w:val="17"/>
        </w:numPr>
      </w:pPr>
      <w:r w:rsidRPr="00DB2940">
        <w:t>eksperymenty laboratoryjne,</w:t>
      </w:r>
    </w:p>
    <w:p w14:paraId="314F0BA2" w14:textId="77777777" w:rsidR="00DB2940" w:rsidRPr="00DB2940" w:rsidRDefault="00DB2940" w:rsidP="00DB2940">
      <w:pPr>
        <w:numPr>
          <w:ilvl w:val="0"/>
          <w:numId w:val="17"/>
        </w:numPr>
      </w:pPr>
      <w:r w:rsidRPr="00DB2940">
        <w:t>testy czasu reakcji,</w:t>
      </w:r>
    </w:p>
    <w:p w14:paraId="407E137A" w14:textId="77777777" w:rsidR="00DB2940" w:rsidRPr="00DB2940" w:rsidRDefault="00DB2940" w:rsidP="00DB2940">
      <w:pPr>
        <w:numPr>
          <w:ilvl w:val="0"/>
          <w:numId w:val="17"/>
        </w:numPr>
      </w:pPr>
      <w:r w:rsidRPr="00DB2940">
        <w:t>zadania pamięciowe,</w:t>
      </w:r>
    </w:p>
    <w:p w14:paraId="3FBE100E" w14:textId="77777777" w:rsidR="00DB2940" w:rsidRPr="00DB2940" w:rsidRDefault="00DB2940" w:rsidP="00DB2940">
      <w:pPr>
        <w:numPr>
          <w:ilvl w:val="0"/>
          <w:numId w:val="17"/>
        </w:numPr>
      </w:pPr>
      <w:r w:rsidRPr="00DB2940">
        <w:t xml:space="preserve">pomiary aktywności mózgu (EEG, </w:t>
      </w:r>
      <w:proofErr w:type="spellStart"/>
      <w:r w:rsidRPr="00DB2940">
        <w:t>fMRI</w:t>
      </w:r>
      <w:proofErr w:type="spellEnd"/>
      <w:r w:rsidRPr="00DB2940">
        <w:t>),</w:t>
      </w:r>
    </w:p>
    <w:p w14:paraId="797AAFAA" w14:textId="77777777" w:rsidR="00DB2940" w:rsidRPr="00DB2940" w:rsidRDefault="00DB2940" w:rsidP="00DB2940">
      <w:pPr>
        <w:numPr>
          <w:ilvl w:val="0"/>
          <w:numId w:val="17"/>
        </w:numPr>
      </w:pPr>
      <w:r w:rsidRPr="00DB2940">
        <w:t>symulacje komputerowe procesów poznawczych.</w:t>
      </w:r>
    </w:p>
    <w:p w14:paraId="0886E2CC" w14:textId="77777777" w:rsidR="00DB2940" w:rsidRDefault="00DB2940" w:rsidP="00AB3257"/>
    <w:p w14:paraId="2CF9F4BE" w14:textId="77777777" w:rsidR="00FF2DBB" w:rsidRDefault="00FF2DBB" w:rsidP="00AB3257"/>
    <w:p w14:paraId="0C5055F8" w14:textId="2133D2E6" w:rsidR="004F1A88" w:rsidRDefault="00AA10D4" w:rsidP="00AB3257">
      <w:r w:rsidRPr="00AB3257">
        <w:rPr>
          <w:b/>
          <w:bCs/>
          <w:color w:val="00B050"/>
          <w:sz w:val="32"/>
          <w:szCs w:val="32"/>
        </w:rPr>
        <w:t>Psychologia społeczna</w:t>
      </w:r>
      <w:r>
        <w:t xml:space="preserve"> – </w:t>
      </w:r>
      <w:r w:rsidR="00E173CB">
        <w:t xml:space="preserve"> zachowania ludzkie w zależności od interakcji. Wpływ innych na jednostkę. Jak wpływać na innych, jak być wzorem do naśladowania. Jak </w:t>
      </w:r>
      <w:r w:rsidR="00E173CB">
        <w:lastRenderedPageBreak/>
        <w:t>manipulować i jak nie dać się zmanipulować. Jako ludzie jesteśmy cały czas w jakieś sieci powiązań innych ludzi. Jak wchodzimy w interakcje , jak się zachowujemy w kontakcie z innymi.</w:t>
      </w:r>
    </w:p>
    <w:p w14:paraId="00C0F381" w14:textId="77777777" w:rsidR="00DB2940" w:rsidRDefault="00DB2940" w:rsidP="00AB3257"/>
    <w:p w14:paraId="11BF4C99" w14:textId="77777777" w:rsidR="00DB2940" w:rsidRPr="00DB2940" w:rsidRDefault="00DB2940" w:rsidP="00DB2940">
      <w:r w:rsidRPr="00DB2940">
        <w:rPr>
          <w:b/>
          <w:bCs/>
        </w:rPr>
        <w:t>Psychologia społeczna</w:t>
      </w:r>
      <w:r w:rsidRPr="00DB2940">
        <w:t xml:space="preserve"> bada, </w:t>
      </w:r>
      <w:r w:rsidRPr="00DB2940">
        <w:rPr>
          <w:b/>
          <w:bCs/>
        </w:rPr>
        <w:t>jak obecność, myśli i zachowania innych ludzi wpływają na jednostkę</w:t>
      </w:r>
      <w:r w:rsidRPr="00DB2940">
        <w:t xml:space="preserve"> – jej emocje, postawy, decyzje i działania.</w:t>
      </w:r>
      <w:r w:rsidRPr="00DB2940">
        <w:br/>
        <w:t xml:space="preserve">Zajmuje się tym, </w:t>
      </w:r>
      <w:r w:rsidRPr="00DB2940">
        <w:rPr>
          <w:b/>
          <w:bCs/>
        </w:rPr>
        <w:t>w jaki sposób ludzie postrzegają siebie nawzajem, wchodzą w interakcje społeczne oraz funkcjonują w grupach</w:t>
      </w:r>
      <w:r w:rsidRPr="00DB2940">
        <w:t>.</w:t>
      </w:r>
    </w:p>
    <w:p w14:paraId="72EA36D6" w14:textId="77777777" w:rsidR="00DB2940" w:rsidRPr="00DB2940" w:rsidRDefault="00DB2940" w:rsidP="00DB2940">
      <w:r w:rsidRPr="00DB2940">
        <w:pict w14:anchorId="74381649">
          <v:rect id="_x0000_i1071" style="width:0;height:1.5pt" o:hralign="center" o:hrstd="t" o:hr="t" fillcolor="#a0a0a0" stroked="f"/>
        </w:pict>
      </w:r>
    </w:p>
    <w:p w14:paraId="1E46A4DC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t>🧠</w:t>
      </w:r>
      <w:r w:rsidRPr="00DB2940">
        <w:rPr>
          <w:b/>
          <w:bCs/>
        </w:rPr>
        <w:t xml:space="preserve"> Główne obszary badań:</w:t>
      </w:r>
    </w:p>
    <w:p w14:paraId="172F3BCE" w14:textId="77777777" w:rsidR="00DB2940" w:rsidRPr="00DB2940" w:rsidRDefault="00DB2940" w:rsidP="00DB2940">
      <w:pPr>
        <w:numPr>
          <w:ilvl w:val="0"/>
          <w:numId w:val="18"/>
        </w:numPr>
      </w:pPr>
      <w:r w:rsidRPr="00DB2940">
        <w:rPr>
          <w:b/>
          <w:bCs/>
        </w:rPr>
        <w:t>Postawy i ich zmiana</w:t>
      </w:r>
      <w:r w:rsidRPr="00DB2940">
        <w:t xml:space="preserve"> – jak powstają nasze opinie, przekonania i uprzedzenia;</w:t>
      </w:r>
    </w:p>
    <w:p w14:paraId="0A1603F0" w14:textId="77777777" w:rsidR="00DB2940" w:rsidRPr="00DB2940" w:rsidRDefault="00DB2940" w:rsidP="00DB2940">
      <w:pPr>
        <w:numPr>
          <w:ilvl w:val="0"/>
          <w:numId w:val="18"/>
        </w:numPr>
      </w:pPr>
      <w:r w:rsidRPr="00DB2940">
        <w:rPr>
          <w:b/>
          <w:bCs/>
        </w:rPr>
        <w:t>Wpływ społeczny</w:t>
      </w:r>
      <w:r w:rsidRPr="00DB2940">
        <w:t xml:space="preserve"> – jak inni ludzie wpływają na nasze decyzje (np. konformizm, posłuszeństwo);</w:t>
      </w:r>
    </w:p>
    <w:p w14:paraId="09A1C736" w14:textId="77777777" w:rsidR="00DB2940" w:rsidRPr="00DB2940" w:rsidRDefault="00DB2940" w:rsidP="00DB2940">
      <w:pPr>
        <w:numPr>
          <w:ilvl w:val="0"/>
          <w:numId w:val="18"/>
        </w:numPr>
      </w:pPr>
      <w:r w:rsidRPr="00DB2940">
        <w:rPr>
          <w:b/>
          <w:bCs/>
        </w:rPr>
        <w:t>Tożsamość i samoocena</w:t>
      </w:r>
      <w:r w:rsidRPr="00DB2940">
        <w:t xml:space="preserve"> – jak postrzegamy siebie w kontekście społecznym;</w:t>
      </w:r>
    </w:p>
    <w:p w14:paraId="1E641EDD" w14:textId="77777777" w:rsidR="00DB2940" w:rsidRPr="00DB2940" w:rsidRDefault="00DB2940" w:rsidP="00DB2940">
      <w:pPr>
        <w:numPr>
          <w:ilvl w:val="0"/>
          <w:numId w:val="18"/>
        </w:numPr>
      </w:pPr>
      <w:r w:rsidRPr="00DB2940">
        <w:rPr>
          <w:b/>
          <w:bCs/>
        </w:rPr>
        <w:t>Relacje międzyludzkie</w:t>
      </w:r>
      <w:r w:rsidRPr="00DB2940">
        <w:t xml:space="preserve"> – przyjaźń, miłość, współpraca, agresja;</w:t>
      </w:r>
    </w:p>
    <w:p w14:paraId="0200B943" w14:textId="77777777" w:rsidR="00DB2940" w:rsidRPr="00DB2940" w:rsidRDefault="00DB2940" w:rsidP="00DB2940">
      <w:pPr>
        <w:numPr>
          <w:ilvl w:val="0"/>
          <w:numId w:val="18"/>
        </w:numPr>
      </w:pPr>
      <w:r w:rsidRPr="00DB2940">
        <w:rPr>
          <w:b/>
          <w:bCs/>
        </w:rPr>
        <w:t>Zachowania grupowe</w:t>
      </w:r>
      <w:r w:rsidRPr="00DB2940">
        <w:t xml:space="preserve"> – dynamika grup, przywództwo, stereotypy i konflikty.</w:t>
      </w:r>
    </w:p>
    <w:p w14:paraId="70D002EC" w14:textId="77777777" w:rsidR="00DB2940" w:rsidRPr="00DB2940" w:rsidRDefault="00DB2940" w:rsidP="00DB2940">
      <w:r w:rsidRPr="00DB2940">
        <w:pict w14:anchorId="26BBE7FB">
          <v:rect id="_x0000_i1072" style="width:0;height:1.5pt" o:hralign="center" o:hrstd="t" o:hr="t" fillcolor="#a0a0a0" stroked="f"/>
        </w:pict>
      </w:r>
    </w:p>
    <w:p w14:paraId="770D11CB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t>⚙️</w:t>
      </w:r>
      <w:r w:rsidRPr="00DB2940">
        <w:rPr>
          <w:b/>
          <w:bCs/>
        </w:rPr>
        <w:t xml:space="preserve"> Przykładowe zjawiska:</w:t>
      </w:r>
    </w:p>
    <w:p w14:paraId="4B708577" w14:textId="77777777" w:rsidR="00DB2940" w:rsidRPr="00DB2940" w:rsidRDefault="00DB2940" w:rsidP="00DB2940">
      <w:pPr>
        <w:numPr>
          <w:ilvl w:val="0"/>
          <w:numId w:val="19"/>
        </w:numPr>
      </w:pPr>
      <w:r w:rsidRPr="00DB2940">
        <w:rPr>
          <w:b/>
          <w:bCs/>
        </w:rPr>
        <w:t>Konformizm</w:t>
      </w:r>
      <w:r w:rsidRPr="00DB2940">
        <w:t xml:space="preserve"> – dostosowanie się do grupy (np. eksperyment </w:t>
      </w:r>
      <w:proofErr w:type="spellStart"/>
      <w:r w:rsidRPr="00DB2940">
        <w:t>Ascha</w:t>
      </w:r>
      <w:proofErr w:type="spellEnd"/>
      <w:r w:rsidRPr="00DB2940">
        <w:t>),</w:t>
      </w:r>
    </w:p>
    <w:p w14:paraId="36BD15A6" w14:textId="77777777" w:rsidR="00DB2940" w:rsidRPr="00DB2940" w:rsidRDefault="00DB2940" w:rsidP="00DB2940">
      <w:pPr>
        <w:numPr>
          <w:ilvl w:val="0"/>
          <w:numId w:val="19"/>
        </w:numPr>
      </w:pPr>
      <w:r w:rsidRPr="00DB2940">
        <w:rPr>
          <w:b/>
          <w:bCs/>
        </w:rPr>
        <w:t>Posłuszeństwo wobec autorytetu</w:t>
      </w:r>
      <w:r w:rsidRPr="00DB2940">
        <w:t xml:space="preserve"> (eksperyment </w:t>
      </w:r>
      <w:proofErr w:type="spellStart"/>
      <w:r w:rsidRPr="00DB2940">
        <w:t>Milgrama</w:t>
      </w:r>
      <w:proofErr w:type="spellEnd"/>
      <w:r w:rsidRPr="00DB2940">
        <w:t>),</w:t>
      </w:r>
    </w:p>
    <w:p w14:paraId="0EF45EF8" w14:textId="77777777" w:rsidR="00DB2940" w:rsidRPr="00DB2940" w:rsidRDefault="00DB2940" w:rsidP="00DB2940">
      <w:pPr>
        <w:numPr>
          <w:ilvl w:val="0"/>
          <w:numId w:val="19"/>
        </w:numPr>
      </w:pPr>
      <w:r w:rsidRPr="00DB2940">
        <w:rPr>
          <w:b/>
          <w:bCs/>
        </w:rPr>
        <w:t>Efekt widza</w:t>
      </w:r>
      <w:r w:rsidRPr="00DB2940">
        <w:t xml:space="preserve"> – im więcej osób, tym mniejsza szansa, że ktoś pomoże,</w:t>
      </w:r>
    </w:p>
    <w:p w14:paraId="4FEC0584" w14:textId="77777777" w:rsidR="00DB2940" w:rsidRPr="00DB2940" w:rsidRDefault="00DB2940" w:rsidP="00DB2940">
      <w:pPr>
        <w:numPr>
          <w:ilvl w:val="0"/>
          <w:numId w:val="19"/>
        </w:numPr>
      </w:pPr>
      <w:r w:rsidRPr="00DB2940">
        <w:rPr>
          <w:b/>
          <w:bCs/>
        </w:rPr>
        <w:t>Uprzedzenia i stereotypy</w:t>
      </w:r>
      <w:r w:rsidRPr="00DB2940">
        <w:t xml:space="preserve"> – uproszczone oceny innych grup,</w:t>
      </w:r>
    </w:p>
    <w:p w14:paraId="2C9C865A" w14:textId="77777777" w:rsidR="00DB2940" w:rsidRPr="00DB2940" w:rsidRDefault="00DB2940" w:rsidP="00DB2940">
      <w:pPr>
        <w:numPr>
          <w:ilvl w:val="0"/>
          <w:numId w:val="19"/>
        </w:numPr>
      </w:pPr>
      <w:r w:rsidRPr="00DB2940">
        <w:rPr>
          <w:b/>
          <w:bCs/>
        </w:rPr>
        <w:t>Atrakcyjność interpersonalna</w:t>
      </w:r>
      <w:r w:rsidRPr="00DB2940">
        <w:t xml:space="preserve"> – co sprawia, że kogoś lubimy.</w:t>
      </w:r>
    </w:p>
    <w:p w14:paraId="0F84C643" w14:textId="77777777" w:rsidR="00DB2940" w:rsidRDefault="00DB2940" w:rsidP="00AB3257"/>
    <w:p w14:paraId="79BDF0D7" w14:textId="77777777" w:rsidR="00E173CB" w:rsidRDefault="00E173CB" w:rsidP="00AB3257"/>
    <w:p w14:paraId="2458B253" w14:textId="77777777" w:rsidR="00E173CB" w:rsidRDefault="00E173CB" w:rsidP="00AB3257"/>
    <w:p w14:paraId="7A7C7D0F" w14:textId="45E320A4" w:rsidR="00AA10D4" w:rsidRDefault="00AA10D4" w:rsidP="00AB3257">
      <w:r w:rsidRPr="00AB3257">
        <w:rPr>
          <w:b/>
          <w:bCs/>
          <w:color w:val="00B050"/>
          <w:sz w:val="32"/>
          <w:szCs w:val="32"/>
        </w:rPr>
        <w:t>Psychologia kliniczna</w:t>
      </w:r>
      <w:r>
        <w:t xml:space="preserve"> – </w:t>
      </w:r>
      <w:r w:rsidR="002C09B6">
        <w:t xml:space="preserve">czyli skupienie się na wszelkiego rodzaju problemach, chorobach psychicznych. Wyjaśnia nam dlaczego, jakie są czynniki ryzyka, zajmuje się psychologią osób które zmagają się z problemami. Psychoterapia i inne met wsparcia osób chorych. </w:t>
      </w:r>
    </w:p>
    <w:p w14:paraId="0221FD14" w14:textId="77777777" w:rsidR="00DB2940" w:rsidRDefault="00DB2940" w:rsidP="00AB3257"/>
    <w:p w14:paraId="7EF344B4" w14:textId="77777777" w:rsidR="00DB2940" w:rsidRPr="00DB2940" w:rsidRDefault="00DB2940" w:rsidP="00DB2940">
      <w:pPr>
        <w:rPr>
          <w:b/>
          <w:bCs/>
        </w:rPr>
      </w:pPr>
      <w:r w:rsidRPr="00DB2940">
        <w:rPr>
          <w:b/>
          <w:bCs/>
        </w:rPr>
        <w:t>Psychologia kliniczna</w:t>
      </w:r>
    </w:p>
    <w:p w14:paraId="559F9C82" w14:textId="77777777" w:rsidR="00DB2940" w:rsidRPr="00DB2940" w:rsidRDefault="00DB2940" w:rsidP="00DB2940">
      <w:r w:rsidRPr="00DB2940">
        <w:rPr>
          <w:b/>
          <w:bCs/>
        </w:rPr>
        <w:t>Psychologia kliniczna</w:t>
      </w:r>
      <w:r w:rsidRPr="00DB2940">
        <w:t xml:space="preserve"> zajmuje się </w:t>
      </w:r>
      <w:r w:rsidRPr="00DB2940">
        <w:rPr>
          <w:b/>
          <w:bCs/>
        </w:rPr>
        <w:t>diagnozowaniem, leczeniem i zapobieganiem zaburzeniom psychicznym, emocjonalnym i zachowania</w:t>
      </w:r>
      <w:r w:rsidRPr="00DB2940">
        <w:t>.</w:t>
      </w:r>
      <w:r w:rsidRPr="00DB2940">
        <w:br/>
        <w:t xml:space="preserve">Skupia się na </w:t>
      </w:r>
      <w:r w:rsidRPr="00DB2940">
        <w:rPr>
          <w:b/>
          <w:bCs/>
        </w:rPr>
        <w:t>rozumieniu funkcjonowania człowieka w zdrowiu i w chorobie</w:t>
      </w:r>
      <w:r w:rsidRPr="00DB2940">
        <w:t xml:space="preserve"> oraz na wspieraniu go w radzeniu sobie z trudnościami psychicznymi i życiowymi.</w:t>
      </w:r>
    </w:p>
    <w:p w14:paraId="67440F73" w14:textId="77777777" w:rsidR="00DB2940" w:rsidRPr="00DB2940" w:rsidRDefault="00DB2940" w:rsidP="00DB2940">
      <w:r w:rsidRPr="00DB2940">
        <w:pict w14:anchorId="1E45B25D">
          <v:rect id="_x0000_i1093" style="width:0;height:1.5pt" o:hralign="center" o:hrstd="t" o:hr="t" fillcolor="#a0a0a0" stroked="f"/>
        </w:pict>
      </w:r>
    </w:p>
    <w:p w14:paraId="3911A205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t>🧠</w:t>
      </w:r>
      <w:r w:rsidRPr="00DB2940">
        <w:rPr>
          <w:b/>
          <w:bCs/>
        </w:rPr>
        <w:t xml:space="preserve"> Zakres działania psychologii klinicznej:</w:t>
      </w:r>
    </w:p>
    <w:p w14:paraId="74815B3A" w14:textId="77777777" w:rsidR="00DB2940" w:rsidRPr="00DB2940" w:rsidRDefault="00DB2940" w:rsidP="00DB2940">
      <w:pPr>
        <w:numPr>
          <w:ilvl w:val="0"/>
          <w:numId w:val="20"/>
        </w:numPr>
      </w:pPr>
      <w:r w:rsidRPr="00DB2940">
        <w:rPr>
          <w:b/>
          <w:bCs/>
        </w:rPr>
        <w:t>Diagnoza psychologiczna</w:t>
      </w:r>
      <w:r w:rsidRPr="00DB2940">
        <w:t xml:space="preserve"> – ocena funkcjonowania emocjonalnego, poznawczego i społecznego (np. testy osobowości, rozmowa kliniczna);</w:t>
      </w:r>
    </w:p>
    <w:p w14:paraId="2195AFDE" w14:textId="77777777" w:rsidR="00DB2940" w:rsidRPr="00DB2940" w:rsidRDefault="00DB2940" w:rsidP="00DB2940">
      <w:pPr>
        <w:numPr>
          <w:ilvl w:val="0"/>
          <w:numId w:val="20"/>
        </w:numPr>
      </w:pPr>
      <w:r w:rsidRPr="00DB2940">
        <w:rPr>
          <w:b/>
          <w:bCs/>
        </w:rPr>
        <w:t>Psychoterapia</w:t>
      </w:r>
      <w:r w:rsidRPr="00DB2940">
        <w:t xml:space="preserve"> – pomoc w zmianie </w:t>
      </w:r>
      <w:proofErr w:type="spellStart"/>
      <w:r w:rsidRPr="00DB2940">
        <w:t>zachowań</w:t>
      </w:r>
      <w:proofErr w:type="spellEnd"/>
      <w:r w:rsidRPr="00DB2940">
        <w:t xml:space="preserve"> i emocji (indywidualna, grupowa, rodzinna);</w:t>
      </w:r>
    </w:p>
    <w:p w14:paraId="06888B6D" w14:textId="77777777" w:rsidR="00DB2940" w:rsidRPr="00DB2940" w:rsidRDefault="00DB2940" w:rsidP="00DB2940">
      <w:pPr>
        <w:numPr>
          <w:ilvl w:val="0"/>
          <w:numId w:val="20"/>
        </w:numPr>
      </w:pPr>
      <w:r w:rsidRPr="00DB2940">
        <w:rPr>
          <w:b/>
          <w:bCs/>
        </w:rPr>
        <w:t>Profilaktyka</w:t>
      </w:r>
      <w:r w:rsidRPr="00DB2940">
        <w:t xml:space="preserve"> – zapobieganie zaburzeniom psychicznym, psychoedukacja;</w:t>
      </w:r>
    </w:p>
    <w:p w14:paraId="3F599BC8" w14:textId="77777777" w:rsidR="00DB2940" w:rsidRPr="00DB2940" w:rsidRDefault="00DB2940" w:rsidP="00DB2940">
      <w:pPr>
        <w:numPr>
          <w:ilvl w:val="0"/>
          <w:numId w:val="20"/>
        </w:numPr>
      </w:pPr>
      <w:r w:rsidRPr="00DB2940">
        <w:rPr>
          <w:b/>
          <w:bCs/>
        </w:rPr>
        <w:t>Rehabilitacja psychologiczna</w:t>
      </w:r>
      <w:r w:rsidRPr="00DB2940">
        <w:t xml:space="preserve"> – wsparcie osób po urazach, chorobach neurologicznych lub traumach;</w:t>
      </w:r>
    </w:p>
    <w:p w14:paraId="6BBA108F" w14:textId="77777777" w:rsidR="00DB2940" w:rsidRPr="00DB2940" w:rsidRDefault="00DB2940" w:rsidP="00DB2940">
      <w:pPr>
        <w:numPr>
          <w:ilvl w:val="0"/>
          <w:numId w:val="20"/>
        </w:numPr>
      </w:pPr>
      <w:r w:rsidRPr="00DB2940">
        <w:rPr>
          <w:b/>
          <w:bCs/>
        </w:rPr>
        <w:t>Konsultacje i interwencje kryzysowe</w:t>
      </w:r>
      <w:r w:rsidRPr="00DB2940">
        <w:t xml:space="preserve"> – pomoc w sytuacjach stresowych, żałobie, przemocy.</w:t>
      </w:r>
    </w:p>
    <w:p w14:paraId="5C1A3409" w14:textId="77777777" w:rsidR="00DB2940" w:rsidRPr="00DB2940" w:rsidRDefault="00DB2940" w:rsidP="00DB2940">
      <w:r w:rsidRPr="00DB2940">
        <w:pict w14:anchorId="72D85B7F">
          <v:rect id="_x0000_i1094" style="width:0;height:1.5pt" o:hralign="center" o:hrstd="t" o:hr="t" fillcolor="#a0a0a0" stroked="f"/>
        </w:pict>
      </w:r>
    </w:p>
    <w:p w14:paraId="744B214C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t>⚙️</w:t>
      </w:r>
      <w:r w:rsidRPr="00DB2940">
        <w:rPr>
          <w:b/>
          <w:bCs/>
        </w:rPr>
        <w:t xml:space="preserve"> Najczęściej badane i leczone zaburzenia:</w:t>
      </w:r>
    </w:p>
    <w:p w14:paraId="01494D42" w14:textId="77777777" w:rsidR="00DB2940" w:rsidRPr="00DB2940" w:rsidRDefault="00DB2940" w:rsidP="00DB2940">
      <w:pPr>
        <w:numPr>
          <w:ilvl w:val="0"/>
          <w:numId w:val="21"/>
        </w:numPr>
      </w:pPr>
      <w:r w:rsidRPr="00DB2940">
        <w:t>zaburzenia lękowe i depresyjne,</w:t>
      </w:r>
    </w:p>
    <w:p w14:paraId="74259F23" w14:textId="77777777" w:rsidR="00DB2940" w:rsidRPr="00DB2940" w:rsidRDefault="00DB2940" w:rsidP="00DB2940">
      <w:pPr>
        <w:numPr>
          <w:ilvl w:val="0"/>
          <w:numId w:val="21"/>
        </w:numPr>
      </w:pPr>
      <w:r w:rsidRPr="00DB2940">
        <w:t>uzależnienia, zaburzenia odżywiania,</w:t>
      </w:r>
    </w:p>
    <w:p w14:paraId="6256EA77" w14:textId="77777777" w:rsidR="00DB2940" w:rsidRPr="00DB2940" w:rsidRDefault="00DB2940" w:rsidP="00DB2940">
      <w:pPr>
        <w:numPr>
          <w:ilvl w:val="0"/>
          <w:numId w:val="21"/>
        </w:numPr>
      </w:pPr>
      <w:r w:rsidRPr="00DB2940">
        <w:t>zaburzenia osobowości,</w:t>
      </w:r>
    </w:p>
    <w:p w14:paraId="3B6DBA10" w14:textId="77777777" w:rsidR="00DB2940" w:rsidRPr="00DB2940" w:rsidRDefault="00DB2940" w:rsidP="00DB2940">
      <w:pPr>
        <w:numPr>
          <w:ilvl w:val="0"/>
          <w:numId w:val="21"/>
        </w:numPr>
      </w:pPr>
      <w:r w:rsidRPr="00DB2940">
        <w:t>schizofrenia, psychozy,</w:t>
      </w:r>
    </w:p>
    <w:p w14:paraId="7B87C1B0" w14:textId="77777777" w:rsidR="00DB2940" w:rsidRPr="00DB2940" w:rsidRDefault="00DB2940" w:rsidP="00DB2940">
      <w:pPr>
        <w:numPr>
          <w:ilvl w:val="0"/>
          <w:numId w:val="21"/>
        </w:numPr>
      </w:pPr>
      <w:r w:rsidRPr="00DB2940">
        <w:t>zaburzenia psychosomatyczne.</w:t>
      </w:r>
    </w:p>
    <w:p w14:paraId="221E80E3" w14:textId="77777777" w:rsidR="00DB2940" w:rsidRPr="00DB2940" w:rsidRDefault="00DB2940" w:rsidP="00DB2940">
      <w:r w:rsidRPr="00DB2940">
        <w:pict w14:anchorId="713AFC70">
          <v:rect id="_x0000_i1095" style="width:0;height:1.5pt" o:hralign="center" o:hrstd="t" o:hr="t" fillcolor="#a0a0a0" stroked="f"/>
        </w:pict>
      </w:r>
    </w:p>
    <w:p w14:paraId="0743595D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t>🧩</w:t>
      </w:r>
      <w:r w:rsidRPr="00DB2940">
        <w:rPr>
          <w:b/>
          <w:bCs/>
        </w:rPr>
        <w:t xml:space="preserve"> Współpraca interdyscyplinarna:</w:t>
      </w:r>
    </w:p>
    <w:p w14:paraId="3DC7F08B" w14:textId="77777777" w:rsidR="00DB2940" w:rsidRPr="00DB2940" w:rsidRDefault="00DB2940" w:rsidP="00DB2940">
      <w:r w:rsidRPr="00DB2940">
        <w:t>Psycholog kliniczny często współpracuje z:</w:t>
      </w:r>
    </w:p>
    <w:p w14:paraId="3A63E155" w14:textId="77777777" w:rsidR="00DB2940" w:rsidRPr="00DB2940" w:rsidRDefault="00DB2940" w:rsidP="00DB2940">
      <w:pPr>
        <w:numPr>
          <w:ilvl w:val="0"/>
          <w:numId w:val="22"/>
        </w:numPr>
      </w:pPr>
      <w:r w:rsidRPr="00DB2940">
        <w:t>psychiatrą (leczenie farmakologiczne),</w:t>
      </w:r>
    </w:p>
    <w:p w14:paraId="24C855BE" w14:textId="77777777" w:rsidR="00DB2940" w:rsidRPr="00DB2940" w:rsidRDefault="00DB2940" w:rsidP="00DB2940">
      <w:pPr>
        <w:numPr>
          <w:ilvl w:val="0"/>
          <w:numId w:val="22"/>
        </w:numPr>
      </w:pPr>
      <w:r w:rsidRPr="00DB2940">
        <w:t>neurologiem,</w:t>
      </w:r>
    </w:p>
    <w:p w14:paraId="348E2806" w14:textId="77777777" w:rsidR="00DB2940" w:rsidRPr="00DB2940" w:rsidRDefault="00DB2940" w:rsidP="00DB2940">
      <w:pPr>
        <w:numPr>
          <w:ilvl w:val="0"/>
          <w:numId w:val="22"/>
        </w:numPr>
      </w:pPr>
      <w:r w:rsidRPr="00DB2940">
        <w:t>terapeutą zajęciowym,</w:t>
      </w:r>
    </w:p>
    <w:p w14:paraId="4CA24B64" w14:textId="77777777" w:rsidR="00DB2940" w:rsidRPr="00DB2940" w:rsidRDefault="00DB2940" w:rsidP="00DB2940">
      <w:pPr>
        <w:numPr>
          <w:ilvl w:val="0"/>
          <w:numId w:val="22"/>
        </w:numPr>
      </w:pPr>
      <w:r w:rsidRPr="00DB2940">
        <w:lastRenderedPageBreak/>
        <w:t>pracownikiem socjalnym.</w:t>
      </w:r>
    </w:p>
    <w:p w14:paraId="4D42C85E" w14:textId="77777777" w:rsidR="00DB2940" w:rsidRDefault="00DB2940" w:rsidP="00AB3257"/>
    <w:p w14:paraId="743F0EE2" w14:textId="77777777" w:rsidR="002C09B6" w:rsidRDefault="002C09B6" w:rsidP="00AB3257"/>
    <w:p w14:paraId="74D0EDC0" w14:textId="10DF5860" w:rsidR="004F1A88" w:rsidRDefault="00AA10D4" w:rsidP="00AB3257">
      <w:r w:rsidRPr="00DB2940">
        <w:rPr>
          <w:b/>
          <w:bCs/>
          <w:color w:val="00B050"/>
          <w:sz w:val="32"/>
          <w:szCs w:val="32"/>
        </w:rPr>
        <w:t>Psychologia pracy i organizacji</w:t>
      </w:r>
      <w:r>
        <w:t xml:space="preserve"> – </w:t>
      </w:r>
      <w:r w:rsidR="00E173CB">
        <w:t>Zachowanie pomiędzy pracownikami. Źródło mamy w psychologii społecznej. Jak pracujemy w zespołach pracowniczych. Indywidualna perspektywa dopasowania osoby do pracy, jakie ma kompetencje, cechy osobowości, predyspozycje. Jaka w związku z tym jest motywacja do pracy, rozwoju.</w:t>
      </w:r>
    </w:p>
    <w:p w14:paraId="7AE45878" w14:textId="77777777" w:rsidR="00DB2940" w:rsidRPr="00DB2940" w:rsidRDefault="00DB2940" w:rsidP="00DB2940">
      <w:r w:rsidRPr="00DB2940">
        <w:rPr>
          <w:b/>
          <w:bCs/>
        </w:rPr>
        <w:t>Psychologia pracy i organizacji</w:t>
      </w:r>
      <w:r w:rsidRPr="00DB2940">
        <w:t xml:space="preserve"> bada </w:t>
      </w:r>
      <w:r w:rsidRPr="00DB2940">
        <w:rPr>
          <w:b/>
          <w:bCs/>
        </w:rPr>
        <w:t>zachowanie człowieka w środowisku zawodowym</w:t>
      </w:r>
      <w:r w:rsidRPr="00DB2940">
        <w:t xml:space="preserve"> oraz czynniki wpływające na </w:t>
      </w:r>
      <w:r w:rsidRPr="00DB2940">
        <w:rPr>
          <w:b/>
          <w:bCs/>
        </w:rPr>
        <w:t>efektywność, satysfakcję i dobrostan pracowników</w:t>
      </w:r>
      <w:r w:rsidRPr="00DB2940">
        <w:t>.</w:t>
      </w:r>
      <w:r w:rsidRPr="00DB2940">
        <w:br/>
        <w:t>Łączy wiedzę psychologiczną z praktyką zarządzania personelem i rozwoju organizacji.</w:t>
      </w:r>
    </w:p>
    <w:p w14:paraId="2522E7E2" w14:textId="77777777" w:rsidR="00DB2940" w:rsidRPr="00DB2940" w:rsidRDefault="00DB2940" w:rsidP="00DB2940">
      <w:r w:rsidRPr="00DB2940">
        <w:pict w14:anchorId="55559438">
          <v:rect id="_x0000_i1117" style="width:0;height:1.5pt" o:hralign="center" o:hrstd="t" o:hr="t" fillcolor="#a0a0a0" stroked="f"/>
        </w:pict>
      </w:r>
    </w:p>
    <w:p w14:paraId="47269F58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t>⚙️</w:t>
      </w:r>
      <w:r w:rsidRPr="00DB2940">
        <w:rPr>
          <w:b/>
          <w:bCs/>
        </w:rPr>
        <w:t xml:space="preserve"> Główne obszary badań i działań:</w:t>
      </w:r>
    </w:p>
    <w:p w14:paraId="2FBBCF6E" w14:textId="77777777" w:rsidR="00DB2940" w:rsidRPr="00DB2940" w:rsidRDefault="00DB2940" w:rsidP="00DB2940">
      <w:pPr>
        <w:numPr>
          <w:ilvl w:val="0"/>
          <w:numId w:val="23"/>
        </w:numPr>
      </w:pPr>
      <w:r w:rsidRPr="00DB2940">
        <w:rPr>
          <w:b/>
          <w:bCs/>
        </w:rPr>
        <w:t>Dobór i rekrutacja pracowników</w:t>
      </w:r>
      <w:r w:rsidRPr="00DB2940">
        <w:t xml:space="preserve"> – dopasowanie kompetencji i cech osobowości do stanowiska.</w:t>
      </w:r>
    </w:p>
    <w:p w14:paraId="53118E58" w14:textId="77777777" w:rsidR="00DB2940" w:rsidRPr="00DB2940" w:rsidRDefault="00DB2940" w:rsidP="00DB2940">
      <w:pPr>
        <w:numPr>
          <w:ilvl w:val="0"/>
          <w:numId w:val="23"/>
        </w:numPr>
      </w:pPr>
      <w:r w:rsidRPr="00DB2940">
        <w:rPr>
          <w:b/>
          <w:bCs/>
        </w:rPr>
        <w:t>Motywacja i satysfakcja z pracy</w:t>
      </w:r>
      <w:r w:rsidRPr="00DB2940">
        <w:t xml:space="preserve"> – badanie czynników wpływających na zaangażowanie i efektywność.</w:t>
      </w:r>
    </w:p>
    <w:p w14:paraId="638EA893" w14:textId="77777777" w:rsidR="00DB2940" w:rsidRPr="00DB2940" w:rsidRDefault="00DB2940" w:rsidP="00DB2940">
      <w:pPr>
        <w:numPr>
          <w:ilvl w:val="0"/>
          <w:numId w:val="23"/>
        </w:numPr>
      </w:pPr>
      <w:r w:rsidRPr="00DB2940">
        <w:rPr>
          <w:b/>
          <w:bCs/>
        </w:rPr>
        <w:t>Szkolenia i rozwój</w:t>
      </w:r>
      <w:r w:rsidRPr="00DB2940">
        <w:t xml:space="preserve"> – planowanie ścieżek kariery, podnoszenie kwalifikacji.</w:t>
      </w:r>
    </w:p>
    <w:p w14:paraId="72E5EABD" w14:textId="77777777" w:rsidR="00DB2940" w:rsidRPr="00DB2940" w:rsidRDefault="00DB2940" w:rsidP="00DB2940">
      <w:pPr>
        <w:numPr>
          <w:ilvl w:val="0"/>
          <w:numId w:val="23"/>
        </w:numPr>
      </w:pPr>
      <w:r w:rsidRPr="00DB2940">
        <w:rPr>
          <w:b/>
          <w:bCs/>
        </w:rPr>
        <w:t>Ocena pracowników</w:t>
      </w:r>
      <w:r w:rsidRPr="00DB2940">
        <w:t xml:space="preserve"> – narzędzia do oceny wyników pracy i potencjału zawodowego.</w:t>
      </w:r>
    </w:p>
    <w:p w14:paraId="796B3E9B" w14:textId="77777777" w:rsidR="00DB2940" w:rsidRPr="00DB2940" w:rsidRDefault="00DB2940" w:rsidP="00DB2940">
      <w:pPr>
        <w:numPr>
          <w:ilvl w:val="0"/>
          <w:numId w:val="23"/>
        </w:numPr>
      </w:pPr>
      <w:r w:rsidRPr="00DB2940">
        <w:rPr>
          <w:b/>
          <w:bCs/>
        </w:rPr>
        <w:t>Kultura organizacyjna i komunikacja</w:t>
      </w:r>
      <w:r w:rsidRPr="00DB2940">
        <w:t xml:space="preserve"> – relacje w zespole, przywództwo, konflikty.</w:t>
      </w:r>
    </w:p>
    <w:p w14:paraId="224DBA85" w14:textId="77777777" w:rsidR="00DB2940" w:rsidRPr="00DB2940" w:rsidRDefault="00DB2940" w:rsidP="00DB2940">
      <w:pPr>
        <w:numPr>
          <w:ilvl w:val="0"/>
          <w:numId w:val="23"/>
        </w:numPr>
      </w:pPr>
      <w:r w:rsidRPr="00DB2940">
        <w:rPr>
          <w:b/>
          <w:bCs/>
        </w:rPr>
        <w:t>Zarządzanie stresem i wypaleniem zawodowym</w:t>
      </w:r>
      <w:r w:rsidRPr="00DB2940">
        <w:t xml:space="preserve"> – zapobieganie problemom emocjonalnym w pracy.</w:t>
      </w:r>
    </w:p>
    <w:p w14:paraId="1AF93DAF" w14:textId="77777777" w:rsidR="00DB2940" w:rsidRPr="00DB2940" w:rsidRDefault="00DB2940" w:rsidP="00DB2940">
      <w:r w:rsidRPr="00DB2940">
        <w:pict w14:anchorId="4F241178">
          <v:rect id="_x0000_i1118" style="width:0;height:1.5pt" o:hralign="center" o:hrstd="t" o:hr="t" fillcolor="#a0a0a0" stroked="f"/>
        </w:pict>
      </w:r>
    </w:p>
    <w:p w14:paraId="66C03358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t>🧠</w:t>
      </w:r>
      <w:r w:rsidRPr="00DB2940">
        <w:rPr>
          <w:b/>
          <w:bCs/>
        </w:rPr>
        <w:t xml:space="preserve"> Cele psychologii pracy:</w:t>
      </w:r>
    </w:p>
    <w:p w14:paraId="767EAFD3" w14:textId="77777777" w:rsidR="00DB2940" w:rsidRPr="00DB2940" w:rsidRDefault="00DB2940" w:rsidP="00DB2940">
      <w:pPr>
        <w:numPr>
          <w:ilvl w:val="0"/>
          <w:numId w:val="24"/>
        </w:numPr>
      </w:pPr>
      <w:r w:rsidRPr="00DB2940">
        <w:t xml:space="preserve">poprawa </w:t>
      </w:r>
      <w:r w:rsidRPr="00DB2940">
        <w:rPr>
          <w:b/>
          <w:bCs/>
        </w:rPr>
        <w:t>efektywności organizacji</w:t>
      </w:r>
      <w:r w:rsidRPr="00DB2940">
        <w:t>,</w:t>
      </w:r>
    </w:p>
    <w:p w14:paraId="752C3154" w14:textId="77777777" w:rsidR="00DB2940" w:rsidRPr="00DB2940" w:rsidRDefault="00DB2940" w:rsidP="00DB2940">
      <w:pPr>
        <w:numPr>
          <w:ilvl w:val="0"/>
          <w:numId w:val="24"/>
        </w:numPr>
      </w:pPr>
      <w:r w:rsidRPr="00DB2940">
        <w:t xml:space="preserve">zwiększanie </w:t>
      </w:r>
      <w:r w:rsidRPr="00DB2940">
        <w:rPr>
          <w:b/>
          <w:bCs/>
        </w:rPr>
        <w:t>komfortu i bezpieczeństwa pracy</w:t>
      </w:r>
      <w:r w:rsidRPr="00DB2940">
        <w:t>,</w:t>
      </w:r>
    </w:p>
    <w:p w14:paraId="3B6D5123" w14:textId="77777777" w:rsidR="00DB2940" w:rsidRPr="00DB2940" w:rsidRDefault="00DB2940" w:rsidP="00DB2940">
      <w:pPr>
        <w:numPr>
          <w:ilvl w:val="0"/>
          <w:numId w:val="24"/>
        </w:numPr>
      </w:pPr>
      <w:r w:rsidRPr="00DB2940">
        <w:t xml:space="preserve">budowanie </w:t>
      </w:r>
      <w:r w:rsidRPr="00DB2940">
        <w:rPr>
          <w:b/>
          <w:bCs/>
        </w:rPr>
        <w:t>zaangażowania i motywacji</w:t>
      </w:r>
      <w:r w:rsidRPr="00DB2940">
        <w:t xml:space="preserve"> pracowników,</w:t>
      </w:r>
    </w:p>
    <w:p w14:paraId="6BCE7BA9" w14:textId="77777777" w:rsidR="00DB2940" w:rsidRPr="00DB2940" w:rsidRDefault="00DB2940" w:rsidP="00DB2940">
      <w:pPr>
        <w:numPr>
          <w:ilvl w:val="0"/>
          <w:numId w:val="24"/>
        </w:numPr>
      </w:pPr>
      <w:r w:rsidRPr="00DB2940">
        <w:t xml:space="preserve">wspieranie </w:t>
      </w:r>
      <w:r w:rsidRPr="00DB2940">
        <w:rPr>
          <w:b/>
          <w:bCs/>
        </w:rPr>
        <w:t>dobrych relacji między ludźmi w miejscu pracy</w:t>
      </w:r>
      <w:r w:rsidRPr="00DB2940">
        <w:t>.</w:t>
      </w:r>
    </w:p>
    <w:p w14:paraId="6B6AFB54" w14:textId="77777777" w:rsidR="00DB2940" w:rsidRPr="00DB2940" w:rsidRDefault="00DB2940" w:rsidP="00DB2940">
      <w:r w:rsidRPr="00DB2940">
        <w:pict w14:anchorId="35BEFC5D">
          <v:rect id="_x0000_i1119" style="width:0;height:1.5pt" o:hralign="center" o:hrstd="t" o:hr="t" fillcolor="#a0a0a0" stroked="f"/>
        </w:pict>
      </w:r>
    </w:p>
    <w:p w14:paraId="0238A5F4" w14:textId="77777777" w:rsidR="00DB2940" w:rsidRPr="00DB2940" w:rsidRDefault="00DB2940" w:rsidP="00DB2940">
      <w:pPr>
        <w:rPr>
          <w:b/>
          <w:bCs/>
        </w:rPr>
      </w:pPr>
      <w:r w:rsidRPr="00DB2940">
        <w:rPr>
          <w:rFonts w:ascii="Segoe UI Emoji" w:hAnsi="Segoe UI Emoji" w:cs="Segoe UI Emoji"/>
          <w:b/>
          <w:bCs/>
        </w:rPr>
        <w:lastRenderedPageBreak/>
        <w:t>📊</w:t>
      </w:r>
      <w:r w:rsidRPr="00DB2940">
        <w:rPr>
          <w:b/>
          <w:bCs/>
        </w:rPr>
        <w:t xml:space="preserve"> Przykładowe zastosowania:</w:t>
      </w:r>
    </w:p>
    <w:p w14:paraId="52432C6D" w14:textId="77777777" w:rsidR="00DB2940" w:rsidRPr="00DB2940" w:rsidRDefault="00DB2940" w:rsidP="00DB2940">
      <w:pPr>
        <w:numPr>
          <w:ilvl w:val="0"/>
          <w:numId w:val="25"/>
        </w:numPr>
      </w:pPr>
      <w:r w:rsidRPr="00DB2940">
        <w:t>projektowanie systemów premiowych,</w:t>
      </w:r>
    </w:p>
    <w:p w14:paraId="760C2092" w14:textId="77777777" w:rsidR="00DB2940" w:rsidRPr="00DB2940" w:rsidRDefault="00DB2940" w:rsidP="00DB2940">
      <w:pPr>
        <w:numPr>
          <w:ilvl w:val="0"/>
          <w:numId w:val="25"/>
        </w:numPr>
      </w:pPr>
      <w:r w:rsidRPr="00DB2940">
        <w:t>analiza potrzeb szkoleniowych,</w:t>
      </w:r>
    </w:p>
    <w:p w14:paraId="4A4A831D" w14:textId="77777777" w:rsidR="00DB2940" w:rsidRPr="00DB2940" w:rsidRDefault="00DB2940" w:rsidP="00DB2940">
      <w:pPr>
        <w:numPr>
          <w:ilvl w:val="0"/>
          <w:numId w:val="25"/>
        </w:numPr>
      </w:pPr>
      <w:r w:rsidRPr="00DB2940">
        <w:t>badanie klimatu organizacyjnego,</w:t>
      </w:r>
    </w:p>
    <w:p w14:paraId="2794D5F7" w14:textId="77777777" w:rsidR="00DB2940" w:rsidRPr="00DB2940" w:rsidRDefault="00DB2940" w:rsidP="00DB2940">
      <w:pPr>
        <w:numPr>
          <w:ilvl w:val="0"/>
          <w:numId w:val="25"/>
        </w:numPr>
      </w:pPr>
      <w:r w:rsidRPr="00DB2940">
        <w:t>coaching menedżerów i rozwój przywództwa.</w:t>
      </w:r>
    </w:p>
    <w:p w14:paraId="141A0597" w14:textId="77777777" w:rsidR="00E173CB" w:rsidRDefault="00E173CB" w:rsidP="00AB3257"/>
    <w:p w14:paraId="2BC3DDA0" w14:textId="77777777" w:rsidR="00E173CB" w:rsidRDefault="00E173CB" w:rsidP="00AB3257"/>
    <w:p w14:paraId="729D0631" w14:textId="77777777" w:rsidR="00AB3257" w:rsidRPr="00AB3257" w:rsidRDefault="00AA10D4" w:rsidP="00AB3257">
      <w:pPr>
        <w:rPr>
          <w:b/>
          <w:bCs/>
        </w:rPr>
      </w:pPr>
      <w:r w:rsidRPr="00AB3257">
        <w:rPr>
          <w:b/>
          <w:bCs/>
          <w:color w:val="00B050"/>
          <w:sz w:val="32"/>
          <w:szCs w:val="32"/>
        </w:rPr>
        <w:t>Psychologia osobowości</w:t>
      </w:r>
      <w:r>
        <w:t xml:space="preserve"> –</w:t>
      </w:r>
    </w:p>
    <w:p w14:paraId="253CE5D3" w14:textId="77777777" w:rsidR="000A5842" w:rsidRDefault="000A5842" w:rsidP="00AB3257">
      <w:r w:rsidRPr="00AB3257">
        <w:rPr>
          <w:b/>
          <w:bCs/>
        </w:rPr>
        <w:t>Psychologia osobowości</w:t>
      </w:r>
      <w:r w:rsidRPr="000A5842">
        <w:t xml:space="preserve"> bada, co sprawia, że każdy człowiek jest inny — czyli </w:t>
      </w:r>
      <w:r w:rsidRPr="00AB3257">
        <w:rPr>
          <w:b/>
          <w:bCs/>
        </w:rPr>
        <w:t>zespół trwałych cech, które wpływają na sposób myślenia, odczuwania i zachowania</w:t>
      </w:r>
      <w:r w:rsidRPr="000A5842">
        <w:t>.</w:t>
      </w:r>
      <w:r w:rsidRPr="000A5842">
        <w:br/>
        <w:t xml:space="preserve">Celem tej dziedziny jest </w:t>
      </w:r>
      <w:r w:rsidRPr="00AB3257">
        <w:rPr>
          <w:b/>
          <w:bCs/>
        </w:rPr>
        <w:t>zrozumienie, jak kształtuje się osobowość</w:t>
      </w:r>
      <w:r w:rsidRPr="000A5842">
        <w:t>, z jakich elementów się składa i jak wpływa na funkcjonowanie jednostki w różnych sytuacjach.</w:t>
      </w:r>
    </w:p>
    <w:p w14:paraId="59367956" w14:textId="4B56D3CD" w:rsidR="000A5842" w:rsidRPr="000A5842" w:rsidRDefault="000A5842" w:rsidP="00AB3257">
      <w:r w:rsidRPr="000A5842">
        <w:t xml:space="preserve">Każdy człowiek posiada </w:t>
      </w:r>
      <w:r w:rsidRPr="00AB3257">
        <w:rPr>
          <w:b/>
          <w:bCs/>
        </w:rPr>
        <w:t>unikatowy zestaw cech</w:t>
      </w:r>
      <w:r w:rsidRPr="000A5842">
        <w:t xml:space="preserve"> (np. ekstrawersja, sumienność, neurotyczność), które tworzą jego indywidualny styl reagowania.</w:t>
      </w:r>
    </w:p>
    <w:p w14:paraId="19D9BB86" w14:textId="3064E721" w:rsidR="000A5842" w:rsidRPr="000A5842" w:rsidRDefault="000A5842" w:rsidP="00AB3257">
      <w:r w:rsidRPr="000A5842">
        <w:t xml:space="preserve">Osobowość jest względnie </w:t>
      </w:r>
      <w:r w:rsidRPr="00AB3257">
        <w:rPr>
          <w:b/>
          <w:bCs/>
        </w:rPr>
        <w:t>stała w czasie</w:t>
      </w:r>
      <w:r w:rsidRPr="000A5842">
        <w:t xml:space="preserve">, ale może się </w:t>
      </w:r>
      <w:r w:rsidRPr="00AB3257">
        <w:rPr>
          <w:b/>
          <w:bCs/>
        </w:rPr>
        <w:t>zmieniać pod wpływem doświadczeń i rozwoju</w:t>
      </w:r>
      <w:r w:rsidRPr="000A5842">
        <w:t>.</w:t>
      </w:r>
    </w:p>
    <w:p w14:paraId="50FBD101" w14:textId="5DF82C77" w:rsidR="000A5842" w:rsidRDefault="000A5842" w:rsidP="00AB3257">
      <w:r w:rsidRPr="000A5842">
        <w:t xml:space="preserve">Na osobowość wpływają zarówno </w:t>
      </w:r>
      <w:r w:rsidRPr="00AB3257">
        <w:rPr>
          <w:b/>
          <w:bCs/>
        </w:rPr>
        <w:t>czynniki biologiczne (geny, temperament)</w:t>
      </w:r>
      <w:r w:rsidRPr="000A5842">
        <w:t xml:space="preserve">, jak i </w:t>
      </w:r>
      <w:r w:rsidRPr="00AB3257">
        <w:rPr>
          <w:b/>
          <w:bCs/>
        </w:rPr>
        <w:t>środowiskowe (wychowanie, doświadczenia, kultura)</w:t>
      </w:r>
      <w:r w:rsidRPr="000A5842">
        <w:t>.</w:t>
      </w:r>
    </w:p>
    <w:p w14:paraId="738A2A68" w14:textId="77777777" w:rsidR="000A5842" w:rsidRPr="000A5842" w:rsidRDefault="000A5842" w:rsidP="00AB3257">
      <w:pPr>
        <w:rPr>
          <w:b/>
          <w:bCs/>
        </w:rPr>
      </w:pPr>
      <w:r w:rsidRPr="000A5842">
        <w:rPr>
          <w:b/>
          <w:bCs/>
        </w:rPr>
        <w:t>Czynniki kształtujące osobowość:</w:t>
      </w:r>
    </w:p>
    <w:p w14:paraId="1689BCB6" w14:textId="77777777" w:rsidR="000A5842" w:rsidRPr="000A5842" w:rsidRDefault="000A5842" w:rsidP="00AB3257">
      <w:r w:rsidRPr="000A5842">
        <w:rPr>
          <w:b/>
          <w:bCs/>
        </w:rPr>
        <w:t>Biologiczne</w:t>
      </w:r>
      <w:r w:rsidRPr="000A5842">
        <w:t xml:space="preserve"> – geny, układ nerwowy, temperament, wpływ hormonów i procesów biochemicznych.</w:t>
      </w:r>
    </w:p>
    <w:p w14:paraId="3D195F5E" w14:textId="77777777" w:rsidR="000A5842" w:rsidRPr="000A5842" w:rsidRDefault="000A5842" w:rsidP="00AB3257">
      <w:r w:rsidRPr="000A5842">
        <w:rPr>
          <w:b/>
          <w:bCs/>
        </w:rPr>
        <w:t>Psychologiczne</w:t>
      </w:r>
      <w:r w:rsidRPr="000A5842">
        <w:t xml:space="preserve"> – sposób myślenia, emocje, mechanizmy obronne, przekonania o sobie i świecie.</w:t>
      </w:r>
    </w:p>
    <w:p w14:paraId="116C7D68" w14:textId="77777777" w:rsidR="000A5842" w:rsidRPr="000A5842" w:rsidRDefault="000A5842" w:rsidP="00AB3257">
      <w:r w:rsidRPr="000A5842">
        <w:rPr>
          <w:b/>
          <w:bCs/>
        </w:rPr>
        <w:t>Społeczne</w:t>
      </w:r>
      <w:r w:rsidRPr="000A5842">
        <w:t xml:space="preserve"> – wychowanie, relacje z rodzicami, grupa rówieśnicza, kultura, środowisko pracy.</w:t>
      </w:r>
    </w:p>
    <w:p w14:paraId="0A13B39C" w14:textId="77777777" w:rsidR="000A5842" w:rsidRPr="000A5842" w:rsidRDefault="000A5842" w:rsidP="00AB3257">
      <w:r w:rsidRPr="000A5842">
        <w:rPr>
          <w:b/>
          <w:bCs/>
        </w:rPr>
        <w:t>Doświadczenia życiowe</w:t>
      </w:r>
      <w:r w:rsidRPr="000A5842">
        <w:t xml:space="preserve"> – sukcesy, porażki, stresory, wydarzenia traumatyczne.</w:t>
      </w:r>
    </w:p>
    <w:p w14:paraId="30DE1D52" w14:textId="77777777" w:rsidR="000A5842" w:rsidRPr="000A5842" w:rsidRDefault="000A5842" w:rsidP="00AB3257">
      <w:r w:rsidRPr="000A5842">
        <w:rPr>
          <w:b/>
          <w:bCs/>
        </w:rPr>
        <w:t>Procesy uczenia się</w:t>
      </w:r>
      <w:r w:rsidRPr="000A5842">
        <w:t xml:space="preserve"> – obserwacja innych, naśladowanie, wzmocnienia pozytywne i negatywne.</w:t>
      </w:r>
    </w:p>
    <w:p w14:paraId="58EA132C" w14:textId="77777777" w:rsidR="000A5842" w:rsidRPr="000A5842" w:rsidRDefault="000A5842" w:rsidP="00AB3257"/>
    <w:p w14:paraId="6FC7E969" w14:textId="77777777" w:rsidR="000A5842" w:rsidRPr="000A5842" w:rsidRDefault="000A5842" w:rsidP="00AB3257"/>
    <w:p w14:paraId="75271415" w14:textId="2C4988C0" w:rsidR="00AA10D4" w:rsidRDefault="00AA10D4" w:rsidP="00AB3257"/>
    <w:p w14:paraId="7598D436" w14:textId="77777777" w:rsidR="000A5842" w:rsidRPr="000A5842" w:rsidRDefault="00AA10D4" w:rsidP="00AB3257">
      <w:pPr>
        <w:rPr>
          <w:b/>
          <w:bCs/>
        </w:rPr>
      </w:pPr>
      <w:r w:rsidRPr="00AB3257">
        <w:rPr>
          <w:b/>
          <w:bCs/>
          <w:color w:val="00B050"/>
          <w:sz w:val="32"/>
          <w:szCs w:val="32"/>
        </w:rPr>
        <w:lastRenderedPageBreak/>
        <w:t>Psychologia rozwojowa</w:t>
      </w:r>
      <w:r>
        <w:t xml:space="preserve"> </w:t>
      </w:r>
      <w:r w:rsidR="00AE729E">
        <w:t>–</w:t>
      </w:r>
      <w:r>
        <w:t xml:space="preserve"> </w:t>
      </w:r>
      <w:r w:rsidR="00E173CB">
        <w:t xml:space="preserve"> </w:t>
      </w:r>
    </w:p>
    <w:p w14:paraId="2FA78599" w14:textId="77777777" w:rsidR="002864D9" w:rsidRDefault="002864D9" w:rsidP="00AB3257">
      <w:pPr>
        <w:rPr>
          <w:b/>
          <w:bCs/>
        </w:rPr>
      </w:pPr>
    </w:p>
    <w:p w14:paraId="320021F8" w14:textId="7138EB4B" w:rsidR="000A5842" w:rsidRPr="000A5842" w:rsidRDefault="000A5842" w:rsidP="00AB3257">
      <w:r w:rsidRPr="002864D9">
        <w:rPr>
          <w:b/>
          <w:bCs/>
        </w:rPr>
        <w:t>Psychologia rozwojowa</w:t>
      </w:r>
      <w:r w:rsidRPr="000A5842">
        <w:t xml:space="preserve"> to dział psychologii, który </w:t>
      </w:r>
      <w:r w:rsidRPr="002864D9">
        <w:rPr>
          <w:b/>
          <w:bCs/>
        </w:rPr>
        <w:t>bada rozwój człowieka w ciągu całego życia</w:t>
      </w:r>
      <w:r w:rsidRPr="000A5842">
        <w:t>, od momentu poczęcia aż do śmierci.</w:t>
      </w:r>
      <w:r w:rsidRPr="000A5842">
        <w:br/>
        <w:t xml:space="preserve">Jej celem jest </w:t>
      </w:r>
      <w:r w:rsidRPr="002864D9">
        <w:rPr>
          <w:b/>
          <w:bCs/>
        </w:rPr>
        <w:t>zrozumienie zmian zachodzących w myśleniu, emocjach, zachowaniu i relacjach społecznych</w:t>
      </w:r>
      <w:r w:rsidRPr="000A5842">
        <w:t xml:space="preserve"> na różnych etapach życia.</w:t>
      </w:r>
    </w:p>
    <w:p w14:paraId="4A23FDA3" w14:textId="77777777" w:rsidR="000A5842" w:rsidRPr="000A5842" w:rsidRDefault="00000000" w:rsidP="00AB3257">
      <w:r>
        <w:pict w14:anchorId="28EF219B">
          <v:rect id="_x0000_i1028" style="width:0;height:1.5pt" o:hrstd="t" o:hr="t" fillcolor="#a0a0a0" stroked="f"/>
        </w:pict>
      </w:r>
    </w:p>
    <w:p w14:paraId="61C63F30" w14:textId="77777777" w:rsidR="000A5842" w:rsidRPr="000A5842" w:rsidRDefault="000A5842" w:rsidP="00AB3257">
      <w:pPr>
        <w:rPr>
          <w:b/>
          <w:bCs/>
        </w:rPr>
      </w:pPr>
      <w:r w:rsidRPr="000A5842">
        <w:rPr>
          <w:rFonts w:ascii="Segoe UI Emoji" w:hAnsi="Segoe UI Emoji" w:cs="Segoe UI Emoji"/>
          <w:b/>
          <w:bCs/>
        </w:rPr>
        <w:t>🧠</w:t>
      </w:r>
      <w:r w:rsidRPr="000A5842">
        <w:rPr>
          <w:b/>
          <w:bCs/>
        </w:rPr>
        <w:t xml:space="preserve"> Co bada psychologia rozwojowa?</w:t>
      </w:r>
    </w:p>
    <w:p w14:paraId="0D7300A3" w14:textId="77777777" w:rsidR="000A5842" w:rsidRPr="000A5842" w:rsidRDefault="000A5842" w:rsidP="00AB3257">
      <w:r w:rsidRPr="000A5842">
        <w:t>Analizuje:</w:t>
      </w:r>
    </w:p>
    <w:p w14:paraId="0FEC2BC9" w14:textId="77777777" w:rsidR="000A5842" w:rsidRPr="000A5842" w:rsidRDefault="000A5842" w:rsidP="00AB3257">
      <w:r w:rsidRPr="000A5842">
        <w:rPr>
          <w:b/>
          <w:bCs/>
        </w:rPr>
        <w:t>rozwój fizyczny</w:t>
      </w:r>
      <w:r w:rsidRPr="000A5842">
        <w:t xml:space="preserve"> – zmiany w budowie ciała, dojrzewaniu układów biologicznych;</w:t>
      </w:r>
    </w:p>
    <w:p w14:paraId="725864D4" w14:textId="77777777" w:rsidR="000A5842" w:rsidRPr="000A5842" w:rsidRDefault="000A5842" w:rsidP="00AB3257">
      <w:r w:rsidRPr="000A5842">
        <w:rPr>
          <w:b/>
          <w:bCs/>
        </w:rPr>
        <w:t>rozwój poznawczy</w:t>
      </w:r>
      <w:r w:rsidRPr="000A5842">
        <w:t xml:space="preserve"> – uczenie się, pamięć, myślenie, język;</w:t>
      </w:r>
    </w:p>
    <w:p w14:paraId="44211CAA" w14:textId="77777777" w:rsidR="000A5842" w:rsidRPr="000A5842" w:rsidRDefault="000A5842" w:rsidP="00AB3257">
      <w:r w:rsidRPr="000A5842">
        <w:rPr>
          <w:b/>
          <w:bCs/>
        </w:rPr>
        <w:t>rozwój emocjonalny</w:t>
      </w:r>
      <w:r w:rsidRPr="000A5842">
        <w:t xml:space="preserve"> – sposób odczuwania i wyrażania emocji;</w:t>
      </w:r>
    </w:p>
    <w:p w14:paraId="45558524" w14:textId="77777777" w:rsidR="000A5842" w:rsidRPr="000A5842" w:rsidRDefault="000A5842" w:rsidP="00AB3257">
      <w:r w:rsidRPr="000A5842">
        <w:rPr>
          <w:b/>
          <w:bCs/>
        </w:rPr>
        <w:t>rozwój społeczny</w:t>
      </w:r>
      <w:r w:rsidRPr="000A5842">
        <w:t xml:space="preserve"> – relacje z rodzicami, rówieśnikami, partnerami, społeczeństwem;</w:t>
      </w:r>
    </w:p>
    <w:p w14:paraId="7CE198AE" w14:textId="77777777" w:rsidR="000A5842" w:rsidRPr="000A5842" w:rsidRDefault="000A5842" w:rsidP="00AB3257">
      <w:r w:rsidRPr="000A5842">
        <w:rPr>
          <w:b/>
          <w:bCs/>
        </w:rPr>
        <w:t>rozwój moralny</w:t>
      </w:r>
      <w:r w:rsidRPr="000A5842">
        <w:t xml:space="preserve"> – kształtowanie postaw, wartości i sumienia.</w:t>
      </w:r>
    </w:p>
    <w:p w14:paraId="75AB4CE9" w14:textId="77777777" w:rsidR="000A5842" w:rsidRPr="000A5842" w:rsidRDefault="00000000" w:rsidP="00AB3257">
      <w:r>
        <w:pict w14:anchorId="78E8FFB0">
          <v:rect id="_x0000_i1029" style="width:0;height:1.5pt" o:hrstd="t" o:hr="t" fillcolor="#a0a0a0" stroked="f"/>
        </w:pict>
      </w:r>
    </w:p>
    <w:p w14:paraId="47B270AB" w14:textId="77777777" w:rsidR="000A5842" w:rsidRPr="000A5842" w:rsidRDefault="000A5842" w:rsidP="00AB3257">
      <w:pPr>
        <w:rPr>
          <w:b/>
          <w:bCs/>
        </w:rPr>
      </w:pPr>
      <w:r w:rsidRPr="000A5842">
        <w:rPr>
          <w:rFonts w:ascii="Segoe UI Emoji" w:hAnsi="Segoe UI Emoji" w:cs="Segoe UI Emoji"/>
          <w:b/>
          <w:bCs/>
        </w:rPr>
        <w:t>🧬</w:t>
      </w:r>
      <w:r w:rsidRPr="000A5842">
        <w:rPr>
          <w:b/>
          <w:bCs/>
        </w:rPr>
        <w:t xml:space="preserve"> Czynniki wpływające na rozwój człowieka:</w:t>
      </w:r>
    </w:p>
    <w:p w14:paraId="23992ADC" w14:textId="77777777" w:rsidR="000A5842" w:rsidRPr="000A5842" w:rsidRDefault="000A5842" w:rsidP="00AB3257">
      <w:r w:rsidRPr="000A5842">
        <w:rPr>
          <w:b/>
          <w:bCs/>
        </w:rPr>
        <w:t>Biologiczne</w:t>
      </w:r>
      <w:r w:rsidRPr="000A5842">
        <w:t xml:space="preserve"> – geny, temperament, dojrzewanie układu nerwowego;</w:t>
      </w:r>
    </w:p>
    <w:p w14:paraId="460E127D" w14:textId="77777777" w:rsidR="000A5842" w:rsidRPr="000A5842" w:rsidRDefault="000A5842" w:rsidP="00AB3257">
      <w:r w:rsidRPr="000A5842">
        <w:rPr>
          <w:b/>
          <w:bCs/>
        </w:rPr>
        <w:t>Środowiskowe</w:t>
      </w:r>
      <w:r w:rsidRPr="000A5842">
        <w:t xml:space="preserve"> – rodzina, szkoła, grupa rówieśnicza, kultura;</w:t>
      </w:r>
    </w:p>
    <w:p w14:paraId="24E813B6" w14:textId="77777777" w:rsidR="000A5842" w:rsidRPr="000A5842" w:rsidRDefault="000A5842" w:rsidP="00AB3257">
      <w:r w:rsidRPr="000A5842">
        <w:rPr>
          <w:b/>
          <w:bCs/>
        </w:rPr>
        <w:t>Wychowawcze</w:t>
      </w:r>
      <w:r w:rsidRPr="000A5842">
        <w:t xml:space="preserve"> – wpływ rodziców, nauczycieli, norm społecznych;</w:t>
      </w:r>
    </w:p>
    <w:p w14:paraId="7648FFD6" w14:textId="77777777" w:rsidR="000A5842" w:rsidRPr="000A5842" w:rsidRDefault="000A5842" w:rsidP="00AB3257">
      <w:r w:rsidRPr="000A5842">
        <w:rPr>
          <w:b/>
          <w:bCs/>
        </w:rPr>
        <w:t>Doświadczenia życiowe</w:t>
      </w:r>
      <w:r w:rsidRPr="000A5842">
        <w:t xml:space="preserve"> – sukcesy, porażki, wydarzenia krytyczne;</w:t>
      </w:r>
    </w:p>
    <w:p w14:paraId="698BA2F6" w14:textId="77777777" w:rsidR="000A5842" w:rsidRPr="000A5842" w:rsidRDefault="000A5842" w:rsidP="00AB3257">
      <w:r w:rsidRPr="000A5842">
        <w:rPr>
          <w:b/>
          <w:bCs/>
        </w:rPr>
        <w:t>Aktywność własna jednostki</w:t>
      </w:r>
      <w:r w:rsidRPr="000A5842">
        <w:t xml:space="preserve"> – motywacja do nauki, rozwoju, działania.</w:t>
      </w:r>
    </w:p>
    <w:p w14:paraId="2CF798B3" w14:textId="77777777" w:rsidR="000A5842" w:rsidRPr="000A5842" w:rsidRDefault="00000000" w:rsidP="00AB3257">
      <w:r>
        <w:pict w14:anchorId="1DA5EE9D">
          <v:rect id="_x0000_i1030" style="width:0;height:1.5pt" o:hrstd="t" o:hr="t" fillcolor="#a0a0a0" stroked="f"/>
        </w:pict>
      </w:r>
    </w:p>
    <w:p w14:paraId="31A9E2FF" w14:textId="77777777" w:rsidR="000A5842" w:rsidRPr="000A5842" w:rsidRDefault="000A5842" w:rsidP="00AB3257">
      <w:pPr>
        <w:rPr>
          <w:b/>
          <w:bCs/>
        </w:rPr>
      </w:pPr>
      <w:r w:rsidRPr="000A5842">
        <w:rPr>
          <w:rFonts w:ascii="Segoe UI Emoji" w:hAnsi="Segoe UI Emoji" w:cs="Segoe UI Emoji"/>
          <w:b/>
          <w:bCs/>
        </w:rPr>
        <w:t>📆</w:t>
      </w:r>
      <w:r w:rsidRPr="000A5842">
        <w:rPr>
          <w:b/>
          <w:bCs/>
        </w:rPr>
        <w:t xml:space="preserve"> Etapy rozwoju człowieka (wg klasycznego podziału):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3"/>
        <w:gridCol w:w="879"/>
        <w:gridCol w:w="5880"/>
      </w:tblGrid>
      <w:tr w:rsidR="000A5842" w:rsidRPr="000A5842" w14:paraId="3C2871B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760D8D" w14:textId="77777777" w:rsidR="000A5842" w:rsidRPr="000A5842" w:rsidRDefault="000A5842" w:rsidP="00AB3257">
            <w:pPr>
              <w:rPr>
                <w:b/>
                <w:bCs/>
              </w:rPr>
            </w:pPr>
            <w:r w:rsidRPr="000A5842">
              <w:rPr>
                <w:b/>
                <w:bCs/>
              </w:rPr>
              <w:t>Etap życia</w:t>
            </w:r>
          </w:p>
        </w:tc>
        <w:tc>
          <w:tcPr>
            <w:tcW w:w="0" w:type="auto"/>
            <w:vAlign w:val="center"/>
            <w:hideMark/>
          </w:tcPr>
          <w:p w14:paraId="14F2CDEA" w14:textId="77777777" w:rsidR="000A5842" w:rsidRPr="000A5842" w:rsidRDefault="000A5842" w:rsidP="00AB3257">
            <w:pPr>
              <w:rPr>
                <w:b/>
                <w:bCs/>
              </w:rPr>
            </w:pPr>
            <w:r w:rsidRPr="000A5842">
              <w:rPr>
                <w:b/>
                <w:bCs/>
              </w:rPr>
              <w:t>Okres</w:t>
            </w:r>
          </w:p>
        </w:tc>
        <w:tc>
          <w:tcPr>
            <w:tcW w:w="0" w:type="auto"/>
            <w:vAlign w:val="center"/>
            <w:hideMark/>
          </w:tcPr>
          <w:p w14:paraId="41D24EDE" w14:textId="77777777" w:rsidR="000A5842" w:rsidRPr="000A5842" w:rsidRDefault="000A5842" w:rsidP="00AB3257">
            <w:pPr>
              <w:rPr>
                <w:b/>
                <w:bCs/>
              </w:rPr>
            </w:pPr>
            <w:r w:rsidRPr="000A5842">
              <w:rPr>
                <w:b/>
                <w:bCs/>
              </w:rPr>
              <w:t>Charakterystyczne zmiany</w:t>
            </w:r>
          </w:p>
        </w:tc>
      </w:tr>
      <w:tr w:rsidR="000A5842" w:rsidRPr="000A5842" w14:paraId="151A93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9F55DD" w14:textId="77777777" w:rsidR="000A5842" w:rsidRPr="000A5842" w:rsidRDefault="000A5842" w:rsidP="00AB3257">
            <w:r w:rsidRPr="000A5842">
              <w:t>Niemowlęctwo</w:t>
            </w:r>
          </w:p>
        </w:tc>
        <w:tc>
          <w:tcPr>
            <w:tcW w:w="0" w:type="auto"/>
            <w:vAlign w:val="center"/>
            <w:hideMark/>
          </w:tcPr>
          <w:p w14:paraId="59ADFE10" w14:textId="77777777" w:rsidR="000A5842" w:rsidRPr="000A5842" w:rsidRDefault="000A5842" w:rsidP="00AB3257">
            <w:r w:rsidRPr="000A5842">
              <w:t>0–2 lata</w:t>
            </w:r>
          </w:p>
        </w:tc>
        <w:tc>
          <w:tcPr>
            <w:tcW w:w="0" w:type="auto"/>
            <w:vAlign w:val="center"/>
            <w:hideMark/>
          </w:tcPr>
          <w:p w14:paraId="02F8928B" w14:textId="77777777" w:rsidR="000A5842" w:rsidRPr="000A5842" w:rsidRDefault="000A5842" w:rsidP="00AB3257">
            <w:r w:rsidRPr="000A5842">
              <w:t>rozwój ruchowy, zmysłowy i emocjonalny; przywiązanie do opiekuna</w:t>
            </w:r>
          </w:p>
        </w:tc>
      </w:tr>
      <w:tr w:rsidR="000A5842" w:rsidRPr="000A5842" w14:paraId="413E44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9ED31" w14:textId="77777777" w:rsidR="000A5842" w:rsidRPr="000A5842" w:rsidRDefault="000A5842" w:rsidP="00AB3257">
            <w:r w:rsidRPr="000A5842">
              <w:t>Wczesne dzieciństwo</w:t>
            </w:r>
          </w:p>
        </w:tc>
        <w:tc>
          <w:tcPr>
            <w:tcW w:w="0" w:type="auto"/>
            <w:vAlign w:val="center"/>
            <w:hideMark/>
          </w:tcPr>
          <w:p w14:paraId="415D49BE" w14:textId="77777777" w:rsidR="000A5842" w:rsidRPr="000A5842" w:rsidRDefault="000A5842" w:rsidP="00AB3257">
            <w:r w:rsidRPr="000A5842">
              <w:t>2–6 lat</w:t>
            </w:r>
          </w:p>
        </w:tc>
        <w:tc>
          <w:tcPr>
            <w:tcW w:w="0" w:type="auto"/>
            <w:vAlign w:val="center"/>
            <w:hideMark/>
          </w:tcPr>
          <w:p w14:paraId="32E2C8CE" w14:textId="77777777" w:rsidR="000A5842" w:rsidRPr="000A5842" w:rsidRDefault="000A5842" w:rsidP="00AB3257">
            <w:r w:rsidRPr="000A5842">
              <w:t>rozwój mowy, zabawy symbolicznej, podstawowych umiejętności społecznych</w:t>
            </w:r>
          </w:p>
        </w:tc>
      </w:tr>
      <w:tr w:rsidR="000A5842" w:rsidRPr="000A5842" w14:paraId="0CCF90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80E60" w14:textId="77777777" w:rsidR="000A5842" w:rsidRPr="000A5842" w:rsidRDefault="000A5842" w:rsidP="00AB3257">
            <w:r w:rsidRPr="000A5842">
              <w:lastRenderedPageBreak/>
              <w:t>Średnie dzieciństwo</w:t>
            </w:r>
          </w:p>
        </w:tc>
        <w:tc>
          <w:tcPr>
            <w:tcW w:w="0" w:type="auto"/>
            <w:vAlign w:val="center"/>
            <w:hideMark/>
          </w:tcPr>
          <w:p w14:paraId="3D7C2229" w14:textId="77777777" w:rsidR="000A5842" w:rsidRPr="000A5842" w:rsidRDefault="000A5842" w:rsidP="00AB3257">
            <w:r w:rsidRPr="000A5842">
              <w:t>6–12 lat</w:t>
            </w:r>
          </w:p>
        </w:tc>
        <w:tc>
          <w:tcPr>
            <w:tcW w:w="0" w:type="auto"/>
            <w:vAlign w:val="center"/>
            <w:hideMark/>
          </w:tcPr>
          <w:p w14:paraId="5E375BF4" w14:textId="77777777" w:rsidR="000A5842" w:rsidRPr="000A5842" w:rsidRDefault="000A5842" w:rsidP="00AB3257">
            <w:r w:rsidRPr="000A5842">
              <w:t>rozwój myślenia logicznego, samokontroli, pracy w grupie</w:t>
            </w:r>
          </w:p>
        </w:tc>
      </w:tr>
      <w:tr w:rsidR="000A5842" w:rsidRPr="000A5842" w14:paraId="70B868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3CDC9" w14:textId="77777777" w:rsidR="000A5842" w:rsidRPr="000A5842" w:rsidRDefault="000A5842" w:rsidP="00AB3257">
            <w:r w:rsidRPr="000A5842">
              <w:t>Dorastanie (adolescencja)</w:t>
            </w:r>
          </w:p>
        </w:tc>
        <w:tc>
          <w:tcPr>
            <w:tcW w:w="0" w:type="auto"/>
            <w:vAlign w:val="center"/>
            <w:hideMark/>
          </w:tcPr>
          <w:p w14:paraId="6B5A4FFD" w14:textId="77777777" w:rsidR="000A5842" w:rsidRPr="000A5842" w:rsidRDefault="000A5842" w:rsidP="00AB3257">
            <w:r w:rsidRPr="000A5842">
              <w:t>12–18 lat</w:t>
            </w:r>
          </w:p>
        </w:tc>
        <w:tc>
          <w:tcPr>
            <w:tcW w:w="0" w:type="auto"/>
            <w:vAlign w:val="center"/>
            <w:hideMark/>
          </w:tcPr>
          <w:p w14:paraId="02BB910E" w14:textId="77777777" w:rsidR="000A5842" w:rsidRPr="000A5842" w:rsidRDefault="000A5842" w:rsidP="00AB3257">
            <w:r w:rsidRPr="000A5842">
              <w:t>dojrzewanie biologiczne, kształtowanie tożsamości i niezależności</w:t>
            </w:r>
          </w:p>
        </w:tc>
      </w:tr>
      <w:tr w:rsidR="000A5842" w:rsidRPr="000A5842" w14:paraId="04CF95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178FD" w14:textId="77777777" w:rsidR="000A5842" w:rsidRPr="000A5842" w:rsidRDefault="000A5842" w:rsidP="00AB3257">
            <w:r w:rsidRPr="000A5842">
              <w:t>Wczesna dorosłość</w:t>
            </w:r>
          </w:p>
        </w:tc>
        <w:tc>
          <w:tcPr>
            <w:tcW w:w="0" w:type="auto"/>
            <w:vAlign w:val="center"/>
            <w:hideMark/>
          </w:tcPr>
          <w:p w14:paraId="1B0B6F62" w14:textId="77777777" w:rsidR="000A5842" w:rsidRPr="000A5842" w:rsidRDefault="000A5842" w:rsidP="00AB3257">
            <w:r w:rsidRPr="000A5842">
              <w:t>20–40 lat</w:t>
            </w:r>
          </w:p>
        </w:tc>
        <w:tc>
          <w:tcPr>
            <w:tcW w:w="0" w:type="auto"/>
            <w:vAlign w:val="center"/>
            <w:hideMark/>
          </w:tcPr>
          <w:p w14:paraId="20BCC49E" w14:textId="77777777" w:rsidR="000A5842" w:rsidRPr="000A5842" w:rsidRDefault="000A5842" w:rsidP="00AB3257">
            <w:r w:rsidRPr="000A5842">
              <w:t>rozwój relacji partnerskich, kariery zawodowej, stabilizacji życiowej</w:t>
            </w:r>
          </w:p>
        </w:tc>
      </w:tr>
      <w:tr w:rsidR="000A5842" w:rsidRPr="000A5842" w14:paraId="74DDE9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B4855E" w14:textId="77777777" w:rsidR="000A5842" w:rsidRPr="000A5842" w:rsidRDefault="000A5842" w:rsidP="00AB3257">
            <w:r w:rsidRPr="000A5842">
              <w:t>Środkowa dorosłość</w:t>
            </w:r>
          </w:p>
        </w:tc>
        <w:tc>
          <w:tcPr>
            <w:tcW w:w="0" w:type="auto"/>
            <w:vAlign w:val="center"/>
            <w:hideMark/>
          </w:tcPr>
          <w:p w14:paraId="6A6D3153" w14:textId="77777777" w:rsidR="000A5842" w:rsidRPr="000A5842" w:rsidRDefault="000A5842" w:rsidP="00AB3257">
            <w:r w:rsidRPr="000A5842">
              <w:t>40–60 lat</w:t>
            </w:r>
          </w:p>
        </w:tc>
        <w:tc>
          <w:tcPr>
            <w:tcW w:w="0" w:type="auto"/>
            <w:vAlign w:val="center"/>
            <w:hideMark/>
          </w:tcPr>
          <w:p w14:paraId="7A0A369C" w14:textId="77777777" w:rsidR="000A5842" w:rsidRPr="000A5842" w:rsidRDefault="000A5842" w:rsidP="00AB3257">
            <w:r w:rsidRPr="000A5842">
              <w:t>refleksja nad życiem, odpowiedzialność, często tzw. „kryzys wieku średniego”</w:t>
            </w:r>
          </w:p>
        </w:tc>
      </w:tr>
      <w:tr w:rsidR="000A5842" w:rsidRPr="000A5842" w14:paraId="271288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4EAE2B" w14:textId="77777777" w:rsidR="000A5842" w:rsidRPr="000A5842" w:rsidRDefault="000A5842" w:rsidP="00AB3257">
            <w:r w:rsidRPr="000A5842">
              <w:t>Późna dorosłość (starość)</w:t>
            </w:r>
          </w:p>
        </w:tc>
        <w:tc>
          <w:tcPr>
            <w:tcW w:w="0" w:type="auto"/>
            <w:vAlign w:val="center"/>
            <w:hideMark/>
          </w:tcPr>
          <w:p w14:paraId="657C5434" w14:textId="77777777" w:rsidR="000A5842" w:rsidRPr="000A5842" w:rsidRDefault="000A5842" w:rsidP="00AB3257">
            <w:r w:rsidRPr="000A5842">
              <w:t>60+ lat</w:t>
            </w:r>
          </w:p>
        </w:tc>
        <w:tc>
          <w:tcPr>
            <w:tcW w:w="0" w:type="auto"/>
            <w:vAlign w:val="center"/>
            <w:hideMark/>
          </w:tcPr>
          <w:p w14:paraId="6DB72BA7" w14:textId="77777777" w:rsidR="000A5842" w:rsidRPr="000A5842" w:rsidRDefault="000A5842" w:rsidP="00AB3257">
            <w:r w:rsidRPr="000A5842">
              <w:t>spowolnienie procesów poznawczych, bilans życia, potrzeba akceptacji i wsparcia</w:t>
            </w:r>
          </w:p>
        </w:tc>
      </w:tr>
    </w:tbl>
    <w:p w14:paraId="7A7F1172" w14:textId="77777777" w:rsidR="000A5842" w:rsidRDefault="000A5842" w:rsidP="00AB3257"/>
    <w:p w14:paraId="52C0E040" w14:textId="77777777" w:rsidR="000A5842" w:rsidRPr="000A5842" w:rsidRDefault="000A5842" w:rsidP="00AB3257">
      <w:pPr>
        <w:rPr>
          <w:b/>
          <w:bCs/>
        </w:rPr>
      </w:pPr>
      <w:r w:rsidRPr="000A5842">
        <w:rPr>
          <w:rFonts w:ascii="Segoe UI Emoji" w:hAnsi="Segoe UI Emoji" w:cs="Segoe UI Emoji"/>
          <w:b/>
          <w:bCs/>
        </w:rPr>
        <w:t>🧠</w:t>
      </w:r>
      <w:r w:rsidRPr="000A5842">
        <w:rPr>
          <w:b/>
          <w:bCs/>
        </w:rPr>
        <w:t xml:space="preserve"> Rodzaje inteligencji wg </w:t>
      </w:r>
      <w:proofErr w:type="spellStart"/>
      <w:r w:rsidRPr="000A5842">
        <w:rPr>
          <w:b/>
          <w:bCs/>
        </w:rPr>
        <w:t>Cattella</w:t>
      </w:r>
      <w:proofErr w:type="spellEnd"/>
      <w:r w:rsidRPr="000A5842">
        <w:rPr>
          <w:b/>
          <w:bCs/>
        </w:rPr>
        <w:t>: płynna i skrystalizowana</w:t>
      </w:r>
    </w:p>
    <w:p w14:paraId="4C67D68F" w14:textId="77777777" w:rsidR="000A5842" w:rsidRPr="000A5842" w:rsidRDefault="000A5842" w:rsidP="00AB3257">
      <w:pPr>
        <w:rPr>
          <w:b/>
          <w:bCs/>
        </w:rPr>
      </w:pPr>
      <w:r w:rsidRPr="000A5842">
        <w:rPr>
          <w:rFonts w:ascii="Segoe UI Emoji" w:hAnsi="Segoe UI Emoji" w:cs="Segoe UI Emoji"/>
          <w:b/>
          <w:bCs/>
        </w:rPr>
        <w:t>💧</w:t>
      </w:r>
      <w:r w:rsidRPr="000A5842">
        <w:rPr>
          <w:b/>
          <w:bCs/>
        </w:rPr>
        <w:t xml:space="preserve"> 1️</w:t>
      </w:r>
      <w:r w:rsidRPr="000A5842">
        <w:rPr>
          <w:rFonts w:ascii="Segoe UI Symbol" w:hAnsi="Segoe UI Symbol" w:cs="Segoe UI Symbol"/>
          <w:b/>
          <w:bCs/>
        </w:rPr>
        <w:t>⃣</w:t>
      </w:r>
      <w:r w:rsidRPr="000A5842">
        <w:rPr>
          <w:b/>
          <w:bCs/>
        </w:rPr>
        <w:t xml:space="preserve"> Inteligencja płynna (</w:t>
      </w:r>
      <w:proofErr w:type="spellStart"/>
      <w:r w:rsidRPr="000A5842">
        <w:rPr>
          <w:b/>
          <w:bCs/>
        </w:rPr>
        <w:t>Gf</w:t>
      </w:r>
      <w:proofErr w:type="spellEnd"/>
      <w:r w:rsidRPr="000A5842">
        <w:rPr>
          <w:b/>
          <w:bCs/>
        </w:rPr>
        <w:t xml:space="preserve"> – fluid </w:t>
      </w:r>
      <w:proofErr w:type="spellStart"/>
      <w:r w:rsidRPr="000A5842">
        <w:rPr>
          <w:b/>
          <w:bCs/>
        </w:rPr>
        <w:t>intelligence</w:t>
      </w:r>
      <w:proofErr w:type="spellEnd"/>
      <w:r w:rsidRPr="000A5842">
        <w:rPr>
          <w:b/>
          <w:bCs/>
        </w:rPr>
        <w:t>)</w:t>
      </w:r>
    </w:p>
    <w:p w14:paraId="469F0796" w14:textId="77777777" w:rsidR="000A5842" w:rsidRPr="000A5842" w:rsidRDefault="000A5842" w:rsidP="00AB3257">
      <w:r w:rsidRPr="000A5842">
        <w:t xml:space="preserve">To </w:t>
      </w:r>
      <w:r w:rsidRPr="000A5842">
        <w:rPr>
          <w:b/>
          <w:bCs/>
        </w:rPr>
        <w:t>zdolność szybkiego uczenia się, logicznego myślenia i rozwiązywania nowych problemów</w:t>
      </w:r>
      <w:r w:rsidRPr="000A5842">
        <w:t xml:space="preserve"> bez wcześniejszego doświadczenia.</w:t>
      </w:r>
    </w:p>
    <w:p w14:paraId="5DF2E4F3" w14:textId="77777777" w:rsidR="000A5842" w:rsidRPr="000A5842" w:rsidRDefault="000A5842" w:rsidP="00AB3257">
      <w:r w:rsidRPr="000A5842">
        <w:t xml:space="preserve">Odpowiada za </w:t>
      </w:r>
      <w:r w:rsidRPr="000A5842">
        <w:rPr>
          <w:b/>
          <w:bCs/>
        </w:rPr>
        <w:t>spostrzegawczość, analizę, myślenie abstrakcyjne i pamięć roboczą</w:t>
      </w:r>
      <w:r w:rsidRPr="000A5842">
        <w:t>.</w:t>
      </w:r>
    </w:p>
    <w:p w14:paraId="4A4627DA" w14:textId="77777777" w:rsidR="000A5842" w:rsidRPr="000A5842" w:rsidRDefault="000A5842" w:rsidP="00AB3257">
      <w:r w:rsidRPr="000A5842">
        <w:t xml:space="preserve">Jest </w:t>
      </w:r>
      <w:r w:rsidRPr="000A5842">
        <w:rPr>
          <w:b/>
          <w:bCs/>
        </w:rPr>
        <w:t>uwarunkowana biologicznie</w:t>
      </w:r>
      <w:r w:rsidRPr="000A5842">
        <w:t xml:space="preserve"> (związana z funkcjonowaniem układu nerwowego).</w:t>
      </w:r>
    </w:p>
    <w:p w14:paraId="0073AD6B" w14:textId="77777777" w:rsidR="000A5842" w:rsidRPr="000A5842" w:rsidRDefault="000A5842" w:rsidP="00AB3257">
      <w:r w:rsidRPr="000A5842">
        <w:rPr>
          <w:b/>
          <w:bCs/>
        </w:rPr>
        <w:t>Najwyższy poziom osiąga około 20–24 roku życia</w:t>
      </w:r>
      <w:r w:rsidRPr="000A5842">
        <w:t xml:space="preserve">, a następnie </w:t>
      </w:r>
      <w:r w:rsidRPr="000A5842">
        <w:rPr>
          <w:b/>
          <w:bCs/>
        </w:rPr>
        <w:t>stopniowo spada</w:t>
      </w:r>
      <w:r w:rsidRPr="000A5842">
        <w:t>.</w:t>
      </w:r>
    </w:p>
    <w:p w14:paraId="70D07F77" w14:textId="77777777" w:rsidR="000A5842" w:rsidRPr="000A5842" w:rsidRDefault="000A5842" w:rsidP="00AB3257">
      <w:r w:rsidRPr="000A5842">
        <w:rPr>
          <w:rFonts w:ascii="Segoe UI Emoji" w:hAnsi="Segoe UI Emoji" w:cs="Segoe UI Emoji"/>
        </w:rPr>
        <w:t>💡</w:t>
      </w:r>
      <w:r w:rsidRPr="000A5842">
        <w:t xml:space="preserve"> </w:t>
      </w:r>
      <w:r w:rsidRPr="000A5842">
        <w:rPr>
          <w:i/>
          <w:iCs/>
        </w:rPr>
        <w:t>Przykład:</w:t>
      </w:r>
      <w:r w:rsidRPr="000A5842">
        <w:t xml:space="preserve"> szybkie zrozumienie nowego schematu działania programu komputerowego lub rozwiązanie zadania logicznego.</w:t>
      </w:r>
    </w:p>
    <w:p w14:paraId="09B6EEC6" w14:textId="77777777" w:rsidR="000A5842" w:rsidRPr="000A5842" w:rsidRDefault="00000000" w:rsidP="00AB3257">
      <w:r>
        <w:pict w14:anchorId="65ED1163">
          <v:rect id="_x0000_i1031" style="width:0;height:1.5pt" o:hrstd="t" o:hr="t" fillcolor="#a0a0a0" stroked="f"/>
        </w:pict>
      </w:r>
    </w:p>
    <w:p w14:paraId="49F2C838" w14:textId="77777777" w:rsidR="000A5842" w:rsidRPr="000A5842" w:rsidRDefault="000A5842" w:rsidP="00AB3257">
      <w:pPr>
        <w:rPr>
          <w:b/>
          <w:bCs/>
        </w:rPr>
      </w:pPr>
      <w:r w:rsidRPr="000A5842">
        <w:rPr>
          <w:rFonts w:ascii="Segoe UI Emoji" w:hAnsi="Segoe UI Emoji" w:cs="Segoe UI Emoji"/>
          <w:b/>
          <w:bCs/>
        </w:rPr>
        <w:t>💎</w:t>
      </w:r>
      <w:r w:rsidRPr="000A5842">
        <w:rPr>
          <w:b/>
          <w:bCs/>
        </w:rPr>
        <w:t xml:space="preserve"> 2️</w:t>
      </w:r>
      <w:r w:rsidRPr="000A5842">
        <w:rPr>
          <w:rFonts w:ascii="Segoe UI Symbol" w:hAnsi="Segoe UI Symbol" w:cs="Segoe UI Symbol"/>
          <w:b/>
          <w:bCs/>
        </w:rPr>
        <w:t>⃣</w:t>
      </w:r>
      <w:r w:rsidRPr="000A5842">
        <w:rPr>
          <w:b/>
          <w:bCs/>
        </w:rPr>
        <w:t xml:space="preserve"> Inteligencja skrystalizowana (</w:t>
      </w:r>
      <w:proofErr w:type="spellStart"/>
      <w:r w:rsidRPr="000A5842">
        <w:rPr>
          <w:b/>
          <w:bCs/>
        </w:rPr>
        <w:t>Gc</w:t>
      </w:r>
      <w:proofErr w:type="spellEnd"/>
      <w:r w:rsidRPr="000A5842">
        <w:rPr>
          <w:b/>
          <w:bCs/>
        </w:rPr>
        <w:t xml:space="preserve"> – </w:t>
      </w:r>
      <w:proofErr w:type="spellStart"/>
      <w:r w:rsidRPr="000A5842">
        <w:rPr>
          <w:b/>
          <w:bCs/>
        </w:rPr>
        <w:t>crystallized</w:t>
      </w:r>
      <w:proofErr w:type="spellEnd"/>
      <w:r w:rsidRPr="000A5842">
        <w:rPr>
          <w:b/>
          <w:bCs/>
        </w:rPr>
        <w:t xml:space="preserve"> </w:t>
      </w:r>
      <w:proofErr w:type="spellStart"/>
      <w:r w:rsidRPr="000A5842">
        <w:rPr>
          <w:b/>
          <w:bCs/>
        </w:rPr>
        <w:t>intelligence</w:t>
      </w:r>
      <w:proofErr w:type="spellEnd"/>
      <w:r w:rsidRPr="000A5842">
        <w:rPr>
          <w:b/>
          <w:bCs/>
        </w:rPr>
        <w:t>)</w:t>
      </w:r>
    </w:p>
    <w:p w14:paraId="01F7DF38" w14:textId="77777777" w:rsidR="000A5842" w:rsidRPr="000A5842" w:rsidRDefault="000A5842" w:rsidP="00AB3257">
      <w:r w:rsidRPr="000A5842">
        <w:t xml:space="preserve">To </w:t>
      </w:r>
      <w:r w:rsidRPr="000A5842">
        <w:rPr>
          <w:b/>
          <w:bCs/>
        </w:rPr>
        <w:t>wiedza i umiejętności nabyte w ciągu życia</w:t>
      </w:r>
      <w:r w:rsidRPr="000A5842">
        <w:t>, oparte na doświadczeniu, edukacji i kulturze.</w:t>
      </w:r>
    </w:p>
    <w:p w14:paraId="1D3B16C7" w14:textId="77777777" w:rsidR="000A5842" w:rsidRPr="000A5842" w:rsidRDefault="000A5842" w:rsidP="00AB3257">
      <w:r w:rsidRPr="000A5842">
        <w:t xml:space="preserve">Obejmuje </w:t>
      </w:r>
      <w:r w:rsidRPr="000A5842">
        <w:rPr>
          <w:b/>
          <w:bCs/>
        </w:rPr>
        <w:t>słownictwo, rozumienie pojęć, wiedzę ogólną, kompetencje społeczne</w:t>
      </w:r>
      <w:r w:rsidRPr="000A5842">
        <w:t>.</w:t>
      </w:r>
    </w:p>
    <w:p w14:paraId="7EE582F1" w14:textId="77777777" w:rsidR="000A5842" w:rsidRPr="000A5842" w:rsidRDefault="000A5842" w:rsidP="00AB3257">
      <w:r w:rsidRPr="000A5842">
        <w:rPr>
          <w:b/>
          <w:bCs/>
        </w:rPr>
        <w:t>Rozwija się przez całe życie</w:t>
      </w:r>
      <w:r w:rsidRPr="000A5842">
        <w:t xml:space="preserve"> – szczególnie po 25. roku życia – dzięki nauce i praktyce.</w:t>
      </w:r>
    </w:p>
    <w:p w14:paraId="45DD66AA" w14:textId="77777777" w:rsidR="000A5842" w:rsidRPr="000A5842" w:rsidRDefault="000A5842" w:rsidP="00AB3257">
      <w:r w:rsidRPr="000A5842">
        <w:t xml:space="preserve">Może nawet </w:t>
      </w:r>
      <w:r w:rsidRPr="000A5842">
        <w:rPr>
          <w:b/>
          <w:bCs/>
        </w:rPr>
        <w:t>wzrastać w wieku dojrzałym</w:t>
      </w:r>
      <w:r w:rsidRPr="000A5842">
        <w:t>, jeśli człowiek jest aktywny intelektualnie.</w:t>
      </w:r>
    </w:p>
    <w:p w14:paraId="2139C693" w14:textId="77777777" w:rsidR="000A5842" w:rsidRDefault="000A5842" w:rsidP="00AB3257"/>
    <w:p w14:paraId="726CAF57" w14:textId="77777777" w:rsidR="000A5842" w:rsidRDefault="000A5842" w:rsidP="00AB3257"/>
    <w:p w14:paraId="17F95995" w14:textId="0D1D3CE5" w:rsidR="00AE729E" w:rsidRDefault="00AE729E" w:rsidP="00AB3257">
      <w:r w:rsidRPr="00AB3257">
        <w:rPr>
          <w:b/>
          <w:bCs/>
          <w:color w:val="00B050"/>
          <w:sz w:val="32"/>
          <w:szCs w:val="32"/>
        </w:rPr>
        <w:t>Psychologia ilościowa</w:t>
      </w:r>
      <w:r>
        <w:t xml:space="preserve"> – </w:t>
      </w:r>
    </w:p>
    <w:p w14:paraId="3CC9474E" w14:textId="77777777" w:rsidR="004F1A88" w:rsidRDefault="004F1A88" w:rsidP="00AB3257"/>
    <w:p w14:paraId="3D540664" w14:textId="462B7446" w:rsidR="002864D9" w:rsidRPr="002864D9" w:rsidRDefault="002864D9" w:rsidP="00AB3257"/>
    <w:p w14:paraId="408889B7" w14:textId="3862E44E" w:rsidR="002864D9" w:rsidRPr="002864D9" w:rsidRDefault="002864D9" w:rsidP="00AB3257">
      <w:r w:rsidRPr="002864D9">
        <w:rPr>
          <w:b/>
          <w:bCs/>
        </w:rPr>
        <w:t>Psychologia ilościowa</w:t>
      </w:r>
      <w:r w:rsidRPr="002864D9">
        <w:t xml:space="preserve"> to dział psychologii zajmujący się </w:t>
      </w:r>
      <w:r w:rsidRPr="002864D9">
        <w:rPr>
          <w:b/>
          <w:bCs/>
        </w:rPr>
        <w:t>mierzeniem, analizą i interpretacją zjawisk psychicznych za pomocą metod statystycznych i matematycznych</w:t>
      </w:r>
      <w:r w:rsidRPr="002864D9">
        <w:t>.</w:t>
      </w:r>
      <w:r>
        <w:t xml:space="preserve"> </w:t>
      </w:r>
      <w:r w:rsidRPr="002864D9">
        <w:t xml:space="preserve">Jej celem jest nadanie zjawiskom psychicznym </w:t>
      </w:r>
      <w:r w:rsidRPr="002864D9">
        <w:rPr>
          <w:b/>
          <w:bCs/>
        </w:rPr>
        <w:t>wymiaru liczbowego</w:t>
      </w:r>
      <w:r w:rsidRPr="002864D9">
        <w:t xml:space="preserve">, tak aby można je było </w:t>
      </w:r>
      <w:r w:rsidRPr="002864D9">
        <w:rPr>
          <w:b/>
          <w:bCs/>
        </w:rPr>
        <w:t>obiektywnie badać, porównywać i przewidywać</w:t>
      </w:r>
      <w:r w:rsidRPr="002864D9">
        <w:t>.</w:t>
      </w:r>
    </w:p>
    <w:p w14:paraId="51180028" w14:textId="77777777" w:rsidR="002864D9" w:rsidRPr="002864D9" w:rsidRDefault="00000000" w:rsidP="00AB3257">
      <w:r>
        <w:pict w14:anchorId="0428AEE2">
          <v:rect id="_x0000_i1032" style="width:0;height:1.5pt" o:hrstd="t" o:hr="t" fillcolor="#a0a0a0" stroked="f"/>
        </w:pict>
      </w:r>
    </w:p>
    <w:p w14:paraId="20CACDBC" w14:textId="77777777" w:rsidR="002864D9" w:rsidRPr="002864D9" w:rsidRDefault="002864D9" w:rsidP="00AB3257">
      <w:pPr>
        <w:rPr>
          <w:b/>
          <w:bCs/>
        </w:rPr>
      </w:pPr>
      <w:r w:rsidRPr="002864D9">
        <w:rPr>
          <w:rFonts w:ascii="Segoe UI Emoji" w:hAnsi="Segoe UI Emoji" w:cs="Segoe UI Emoji"/>
          <w:b/>
          <w:bCs/>
        </w:rPr>
        <w:t>🧠</w:t>
      </w:r>
      <w:r w:rsidRPr="002864D9">
        <w:rPr>
          <w:b/>
          <w:bCs/>
        </w:rPr>
        <w:t xml:space="preserve"> Co bada i do czego służy:</w:t>
      </w:r>
    </w:p>
    <w:p w14:paraId="1F43588D" w14:textId="77777777" w:rsidR="002864D9" w:rsidRPr="002864D9" w:rsidRDefault="002864D9" w:rsidP="00AB3257">
      <w:r w:rsidRPr="002864D9">
        <w:t xml:space="preserve">opracowuje </w:t>
      </w:r>
      <w:r w:rsidRPr="002864D9">
        <w:rPr>
          <w:b/>
          <w:bCs/>
        </w:rPr>
        <w:t>testy psychologiczne</w:t>
      </w:r>
      <w:r w:rsidRPr="002864D9">
        <w:t xml:space="preserve"> (np. inteligencji, osobowości, emocji),</w:t>
      </w:r>
    </w:p>
    <w:p w14:paraId="75A8D5FD" w14:textId="77777777" w:rsidR="002864D9" w:rsidRPr="002864D9" w:rsidRDefault="002864D9" w:rsidP="00AB3257">
      <w:r w:rsidRPr="002864D9">
        <w:t xml:space="preserve">zajmuje się </w:t>
      </w:r>
      <w:r w:rsidRPr="002864D9">
        <w:rPr>
          <w:b/>
          <w:bCs/>
        </w:rPr>
        <w:t>analizą danych z badań eksperymentalnych i ankietowych</w:t>
      </w:r>
      <w:r w:rsidRPr="002864D9">
        <w:t>,</w:t>
      </w:r>
    </w:p>
    <w:p w14:paraId="692630A9" w14:textId="77777777" w:rsidR="002864D9" w:rsidRPr="002864D9" w:rsidRDefault="002864D9" w:rsidP="00AB3257">
      <w:r w:rsidRPr="002864D9">
        <w:t xml:space="preserve">tworzy </w:t>
      </w:r>
      <w:r w:rsidRPr="002864D9">
        <w:rPr>
          <w:b/>
          <w:bCs/>
        </w:rPr>
        <w:t xml:space="preserve">modele matematyczne </w:t>
      </w:r>
      <w:proofErr w:type="spellStart"/>
      <w:r w:rsidRPr="002864D9">
        <w:rPr>
          <w:b/>
          <w:bCs/>
        </w:rPr>
        <w:t>zachowań</w:t>
      </w:r>
      <w:proofErr w:type="spellEnd"/>
      <w:r w:rsidRPr="002864D9">
        <w:rPr>
          <w:b/>
          <w:bCs/>
        </w:rPr>
        <w:t xml:space="preserve"> ludzkich</w:t>
      </w:r>
      <w:r w:rsidRPr="002864D9">
        <w:t>,</w:t>
      </w:r>
    </w:p>
    <w:p w14:paraId="7925B701" w14:textId="77777777" w:rsidR="002864D9" w:rsidRPr="002864D9" w:rsidRDefault="002864D9" w:rsidP="00AB3257">
      <w:r w:rsidRPr="002864D9">
        <w:t xml:space="preserve">pomaga w </w:t>
      </w:r>
      <w:r w:rsidRPr="002864D9">
        <w:rPr>
          <w:b/>
          <w:bCs/>
        </w:rPr>
        <w:t>walidacji narzędzi diagnostycznych</w:t>
      </w:r>
      <w:r w:rsidRPr="002864D9">
        <w:t xml:space="preserve"> – sprawdzaniu ich trafności i rzetelności.</w:t>
      </w:r>
    </w:p>
    <w:p w14:paraId="36EAABFB" w14:textId="77777777" w:rsidR="002864D9" w:rsidRPr="002864D9" w:rsidRDefault="00000000" w:rsidP="00AB3257">
      <w:r>
        <w:pict w14:anchorId="27C9CB7A">
          <v:rect id="_x0000_i1033" style="width:0;height:1.5pt" o:hrstd="t" o:hr="t" fillcolor="#a0a0a0" stroked="f"/>
        </w:pict>
      </w:r>
    </w:p>
    <w:p w14:paraId="63D49785" w14:textId="77777777" w:rsidR="002864D9" w:rsidRPr="002864D9" w:rsidRDefault="002864D9" w:rsidP="00AB3257">
      <w:pPr>
        <w:rPr>
          <w:b/>
          <w:bCs/>
        </w:rPr>
      </w:pPr>
      <w:r w:rsidRPr="002864D9">
        <w:rPr>
          <w:rFonts w:ascii="Segoe UI Emoji" w:hAnsi="Segoe UI Emoji" w:cs="Segoe UI Emoji"/>
          <w:b/>
          <w:bCs/>
        </w:rPr>
        <w:t>⚙️</w:t>
      </w:r>
      <w:r w:rsidRPr="002864D9">
        <w:rPr>
          <w:b/>
          <w:bCs/>
        </w:rPr>
        <w:t xml:space="preserve"> Metody i narzędzia:</w:t>
      </w:r>
    </w:p>
    <w:p w14:paraId="6DC5B343" w14:textId="77777777" w:rsidR="002864D9" w:rsidRPr="002864D9" w:rsidRDefault="002864D9" w:rsidP="00AB3257">
      <w:r w:rsidRPr="002864D9">
        <w:rPr>
          <w:b/>
          <w:bCs/>
        </w:rPr>
        <w:t>Statystyka opisowa</w:t>
      </w:r>
      <w:r w:rsidRPr="002864D9">
        <w:t xml:space="preserve"> (np. średnia, odchylenie standardowe),</w:t>
      </w:r>
    </w:p>
    <w:p w14:paraId="547B0B66" w14:textId="77777777" w:rsidR="002864D9" w:rsidRPr="002864D9" w:rsidRDefault="002864D9" w:rsidP="00AB3257">
      <w:r w:rsidRPr="002864D9">
        <w:rPr>
          <w:b/>
          <w:bCs/>
        </w:rPr>
        <w:t>Statystyka inferencyjna</w:t>
      </w:r>
      <w:r w:rsidRPr="002864D9">
        <w:t xml:space="preserve"> (np. testy t, korelacje, regresja),</w:t>
      </w:r>
    </w:p>
    <w:p w14:paraId="0F711DDA" w14:textId="77777777" w:rsidR="002864D9" w:rsidRPr="002864D9" w:rsidRDefault="002864D9" w:rsidP="00AB3257">
      <w:r w:rsidRPr="002864D9">
        <w:rPr>
          <w:b/>
          <w:bCs/>
        </w:rPr>
        <w:t>Analiza czynnikowa</w:t>
      </w:r>
      <w:r w:rsidRPr="002864D9">
        <w:t xml:space="preserve">, </w:t>
      </w:r>
      <w:r w:rsidRPr="002864D9">
        <w:rPr>
          <w:b/>
          <w:bCs/>
        </w:rPr>
        <w:t>modelowanie równań strukturalnych</w:t>
      </w:r>
      <w:r w:rsidRPr="002864D9">
        <w:t>,</w:t>
      </w:r>
    </w:p>
    <w:p w14:paraId="0192E6DA" w14:textId="77777777" w:rsidR="002864D9" w:rsidRPr="002864D9" w:rsidRDefault="002864D9" w:rsidP="00AB3257">
      <w:r w:rsidRPr="002864D9">
        <w:rPr>
          <w:b/>
          <w:bCs/>
        </w:rPr>
        <w:t>Psychometria</w:t>
      </w:r>
      <w:r w:rsidRPr="002864D9">
        <w:t xml:space="preserve"> – nauka o konstruowaniu i ocenie testów.</w:t>
      </w:r>
    </w:p>
    <w:p w14:paraId="7BAEE493" w14:textId="77777777" w:rsidR="002864D9" w:rsidRPr="002864D9" w:rsidRDefault="00000000" w:rsidP="00AB3257">
      <w:r>
        <w:pict w14:anchorId="038FC3B7">
          <v:rect id="_x0000_i1034" style="width:0;height:1.5pt" o:hrstd="t" o:hr="t" fillcolor="#a0a0a0" stroked="f"/>
        </w:pict>
      </w:r>
    </w:p>
    <w:p w14:paraId="7F83E21F" w14:textId="77777777" w:rsidR="002864D9" w:rsidRPr="002864D9" w:rsidRDefault="002864D9" w:rsidP="00AB3257">
      <w:pPr>
        <w:rPr>
          <w:b/>
          <w:bCs/>
        </w:rPr>
      </w:pPr>
      <w:r w:rsidRPr="002864D9">
        <w:rPr>
          <w:rFonts w:ascii="Segoe UI Emoji" w:hAnsi="Segoe UI Emoji" w:cs="Segoe UI Emoji"/>
          <w:b/>
          <w:bCs/>
        </w:rPr>
        <w:t>📈</w:t>
      </w:r>
      <w:r w:rsidRPr="002864D9">
        <w:rPr>
          <w:b/>
          <w:bCs/>
        </w:rPr>
        <w:t xml:space="preserve"> Znaczenie psychologii ilościowej:</w:t>
      </w:r>
    </w:p>
    <w:p w14:paraId="0186BB46" w14:textId="77777777" w:rsidR="002864D9" w:rsidRPr="002864D9" w:rsidRDefault="002864D9" w:rsidP="00AB3257">
      <w:r w:rsidRPr="002864D9">
        <w:t xml:space="preserve">umożliwia </w:t>
      </w:r>
      <w:r w:rsidRPr="002864D9">
        <w:rPr>
          <w:b/>
          <w:bCs/>
        </w:rPr>
        <w:t>obiektywne porównywanie wyników badań</w:t>
      </w:r>
      <w:r w:rsidRPr="002864D9">
        <w:t>,</w:t>
      </w:r>
    </w:p>
    <w:p w14:paraId="28CB1139" w14:textId="77777777" w:rsidR="002864D9" w:rsidRPr="002864D9" w:rsidRDefault="002864D9" w:rsidP="00AB3257">
      <w:r w:rsidRPr="002864D9">
        <w:t xml:space="preserve">pozwala </w:t>
      </w:r>
      <w:r w:rsidRPr="002864D9">
        <w:rPr>
          <w:b/>
          <w:bCs/>
        </w:rPr>
        <w:t>weryfikować hipotezy naukowe</w:t>
      </w:r>
      <w:r w:rsidRPr="002864D9">
        <w:t>,</w:t>
      </w:r>
    </w:p>
    <w:p w14:paraId="1160724E" w14:textId="77777777" w:rsidR="002864D9" w:rsidRPr="002864D9" w:rsidRDefault="002864D9" w:rsidP="00AB3257">
      <w:r w:rsidRPr="002864D9">
        <w:t xml:space="preserve">wspiera rozwój </w:t>
      </w:r>
      <w:r w:rsidRPr="002864D9">
        <w:rPr>
          <w:b/>
          <w:bCs/>
        </w:rPr>
        <w:t>innych dziedzin psychologii</w:t>
      </w:r>
      <w:r w:rsidRPr="002864D9">
        <w:t xml:space="preserve"> (np. poznawczej, klinicznej, pracy).</w:t>
      </w:r>
    </w:p>
    <w:p w14:paraId="60C5B55C" w14:textId="77777777" w:rsidR="004F1A88" w:rsidRDefault="004F1A88" w:rsidP="00AB3257"/>
    <w:p w14:paraId="65D20480" w14:textId="77777777" w:rsidR="004F1A88" w:rsidRDefault="004F1A88" w:rsidP="00AB3257"/>
    <w:p w14:paraId="16C6719D" w14:textId="77777777" w:rsidR="004F1A88" w:rsidRDefault="00AE729E" w:rsidP="00AB3257">
      <w:r>
        <w:t>zadanie :</w:t>
      </w:r>
    </w:p>
    <w:p w14:paraId="0A383D3B" w14:textId="77777777" w:rsidR="004F1A88" w:rsidRDefault="004F1A88" w:rsidP="00AB3257"/>
    <w:p w14:paraId="23B91410" w14:textId="77777777" w:rsidR="004F1A88" w:rsidRDefault="004F1A88" w:rsidP="00AB3257">
      <w:r>
        <w:t>W</w:t>
      </w:r>
      <w:r w:rsidR="00AE729E">
        <w:t xml:space="preserve"> jaki sposób presja rówieśnicza wpływa na wzorzec jedzenia otyłych ludzi?</w:t>
      </w:r>
    </w:p>
    <w:p w14:paraId="51DE348E" w14:textId="6FA839AA" w:rsidR="00AE729E" w:rsidRDefault="0072397F" w:rsidP="00AB3257">
      <w:r>
        <w:t xml:space="preserve">2 </w:t>
      </w:r>
      <w:r w:rsidR="00AE729E">
        <w:t>Czy istnieje wspólny wzorzec wzrostu wagi w ciągu cyklu życia u otyłych osób ?</w:t>
      </w:r>
    </w:p>
    <w:p w14:paraId="3731262D" w14:textId="4E5D69A0" w:rsidR="00AE729E" w:rsidRDefault="00AE729E" w:rsidP="00AB3257">
      <w:r>
        <w:t>Czy otyłe osoby mają wewnętrzne czy zewnętrzne poczucie kontroli</w:t>
      </w:r>
      <w:r w:rsidR="0072397F">
        <w:t>?</w:t>
      </w:r>
    </w:p>
    <w:p w14:paraId="6BB56BF9" w14:textId="42F7B675" w:rsidR="0072397F" w:rsidRDefault="0072397F" w:rsidP="00AB3257">
      <w:r>
        <w:t>W jaki sposób można skonstruować matematyczny model podejmowania decyzji o diecie u otyłych osób</w:t>
      </w:r>
    </w:p>
    <w:p w14:paraId="0CB06B2B" w14:textId="34B7223B" w:rsidR="0072397F" w:rsidRDefault="0072397F" w:rsidP="00AB3257">
      <w:r>
        <w:t>Czy otyłość koreluje z innymi zaburzeniami np. z depresją?</w:t>
      </w:r>
    </w:p>
    <w:p w14:paraId="3AE069CA" w14:textId="0FEC8A0E" w:rsidR="0072397F" w:rsidRDefault="004F1A88" w:rsidP="00AB3257">
      <w:r>
        <w:t>C</w:t>
      </w:r>
      <w:r w:rsidR="0072397F">
        <w:t>zy otyłe osoby częściej wykorzystują jedzenie do nagradzania się niż osoby o normalnej wadze?</w:t>
      </w:r>
    </w:p>
    <w:p w14:paraId="137741E0" w14:textId="39B2A401" w:rsidR="0072397F" w:rsidRDefault="0072397F" w:rsidP="00AB3257">
      <w:r>
        <w:t>Czy komórki tłuszczowe otyłych osób różnią się liczbą lub rozmiarem od komórek osób z normalną wagą?</w:t>
      </w:r>
    </w:p>
    <w:p w14:paraId="7EACF347" w14:textId="6EE1287C" w:rsidR="00AE729E" w:rsidRDefault="00AE729E" w:rsidP="00AB3257">
      <w:r>
        <w:t>Odpowiedzi  (a – biologiczna, b- eksperymentalna, c- kliniczna, d-</w:t>
      </w:r>
      <w:r w:rsidR="0072397F">
        <w:t xml:space="preserve"> społeczna, e- osobowa, f- rozwojowa, g-ilościowa </w:t>
      </w:r>
    </w:p>
    <w:p w14:paraId="357DE8AB" w14:textId="421B621D" w:rsidR="00AE729E" w:rsidRDefault="00AE729E" w:rsidP="00AB3257">
      <w:r>
        <w:t>1</w:t>
      </w:r>
      <w:r w:rsidR="0072397F">
        <w:t xml:space="preserve"> d</w:t>
      </w:r>
      <w:r>
        <w:t>2</w:t>
      </w:r>
      <w:r w:rsidR="0072397F">
        <w:t xml:space="preserve"> f</w:t>
      </w:r>
      <w:r>
        <w:t>3</w:t>
      </w:r>
      <w:r w:rsidR="0072397F">
        <w:t xml:space="preserve"> e</w:t>
      </w:r>
      <w:r>
        <w:t>4</w:t>
      </w:r>
      <w:r w:rsidR="0072397F">
        <w:t xml:space="preserve"> g</w:t>
      </w:r>
      <w:r>
        <w:t>5</w:t>
      </w:r>
      <w:r w:rsidR="0072397F">
        <w:t xml:space="preserve"> c</w:t>
      </w:r>
      <w:r>
        <w:t>6</w:t>
      </w:r>
      <w:r w:rsidR="0072397F">
        <w:t xml:space="preserve"> b</w:t>
      </w:r>
      <w:r>
        <w:t>7</w:t>
      </w:r>
      <w:r w:rsidR="0072397F">
        <w:t xml:space="preserve"> a</w:t>
      </w:r>
    </w:p>
    <w:p w14:paraId="3F6D0555" w14:textId="77777777" w:rsidR="00AE729E" w:rsidRDefault="00AE729E" w:rsidP="00AB3257"/>
    <w:p w14:paraId="21117D09" w14:textId="77777777" w:rsidR="006F6337" w:rsidRDefault="006F6337" w:rsidP="00AB3257"/>
    <w:p w14:paraId="7E9A9574" w14:textId="77777777" w:rsidR="00A74298" w:rsidRPr="009077F0" w:rsidRDefault="00A74298" w:rsidP="00AB3257"/>
    <w:sectPr w:rsidR="00A74298" w:rsidRPr="00907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0591"/>
    <w:multiLevelType w:val="multilevel"/>
    <w:tmpl w:val="58E6C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A142F"/>
    <w:multiLevelType w:val="multilevel"/>
    <w:tmpl w:val="0536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115FB"/>
    <w:multiLevelType w:val="hybridMultilevel"/>
    <w:tmpl w:val="68340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65D7A"/>
    <w:multiLevelType w:val="multilevel"/>
    <w:tmpl w:val="B810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56931"/>
    <w:multiLevelType w:val="multilevel"/>
    <w:tmpl w:val="8C92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FB1030"/>
    <w:multiLevelType w:val="multilevel"/>
    <w:tmpl w:val="8B3AD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B1F3D"/>
    <w:multiLevelType w:val="multilevel"/>
    <w:tmpl w:val="173C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2B78CC"/>
    <w:multiLevelType w:val="multilevel"/>
    <w:tmpl w:val="EC86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16722D"/>
    <w:multiLevelType w:val="multilevel"/>
    <w:tmpl w:val="CFA8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F73791"/>
    <w:multiLevelType w:val="multilevel"/>
    <w:tmpl w:val="C4E2A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7C4E30"/>
    <w:multiLevelType w:val="multilevel"/>
    <w:tmpl w:val="A5425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D432572"/>
    <w:multiLevelType w:val="multilevel"/>
    <w:tmpl w:val="7CEA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285EFD"/>
    <w:multiLevelType w:val="multilevel"/>
    <w:tmpl w:val="9640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D30AD6"/>
    <w:multiLevelType w:val="multilevel"/>
    <w:tmpl w:val="C79A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B5F62"/>
    <w:multiLevelType w:val="hybridMultilevel"/>
    <w:tmpl w:val="EB2E046E"/>
    <w:lvl w:ilvl="0" w:tplc="2926F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C26CE"/>
    <w:multiLevelType w:val="multilevel"/>
    <w:tmpl w:val="EACC3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9F3BF0"/>
    <w:multiLevelType w:val="multilevel"/>
    <w:tmpl w:val="3FE4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CF3B40"/>
    <w:multiLevelType w:val="multilevel"/>
    <w:tmpl w:val="A0AC6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050CCD"/>
    <w:multiLevelType w:val="multilevel"/>
    <w:tmpl w:val="A6BCE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E26B35"/>
    <w:multiLevelType w:val="multilevel"/>
    <w:tmpl w:val="2630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F7691D"/>
    <w:multiLevelType w:val="multilevel"/>
    <w:tmpl w:val="8846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FB32F33"/>
    <w:multiLevelType w:val="hybridMultilevel"/>
    <w:tmpl w:val="DF462486"/>
    <w:lvl w:ilvl="0" w:tplc="2926F3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5407194">
      <w:start w:val="1"/>
      <w:numFmt w:val="decimal"/>
      <w:lvlText w:val="%2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497B3D"/>
    <w:multiLevelType w:val="multilevel"/>
    <w:tmpl w:val="432C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B461CE"/>
    <w:multiLevelType w:val="multilevel"/>
    <w:tmpl w:val="B874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046860"/>
    <w:multiLevelType w:val="hybridMultilevel"/>
    <w:tmpl w:val="6310E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8316">
    <w:abstractNumId w:val="2"/>
  </w:num>
  <w:num w:numId="2" w16cid:durableId="1559779862">
    <w:abstractNumId w:val="24"/>
  </w:num>
  <w:num w:numId="3" w16cid:durableId="1898467143">
    <w:abstractNumId w:val="21"/>
  </w:num>
  <w:num w:numId="4" w16cid:durableId="1943880629">
    <w:abstractNumId w:val="14"/>
  </w:num>
  <w:num w:numId="5" w16cid:durableId="1074741726">
    <w:abstractNumId w:val="0"/>
  </w:num>
  <w:num w:numId="6" w16cid:durableId="1207839688">
    <w:abstractNumId w:val="15"/>
  </w:num>
  <w:num w:numId="7" w16cid:durableId="2132897249">
    <w:abstractNumId w:val="19"/>
  </w:num>
  <w:num w:numId="8" w16cid:durableId="975261593">
    <w:abstractNumId w:val="3"/>
  </w:num>
  <w:num w:numId="9" w16cid:durableId="2031491175">
    <w:abstractNumId w:val="22"/>
  </w:num>
  <w:num w:numId="10" w16cid:durableId="1897471511">
    <w:abstractNumId w:val="8"/>
  </w:num>
  <w:num w:numId="11" w16cid:durableId="1344241383">
    <w:abstractNumId w:val="4"/>
  </w:num>
  <w:num w:numId="12" w16cid:durableId="1273435517">
    <w:abstractNumId w:val="9"/>
  </w:num>
  <w:num w:numId="13" w16cid:durableId="599412489">
    <w:abstractNumId w:val="11"/>
  </w:num>
  <w:num w:numId="14" w16cid:durableId="337927631">
    <w:abstractNumId w:val="17"/>
  </w:num>
  <w:num w:numId="15" w16cid:durableId="213011393">
    <w:abstractNumId w:val="6"/>
  </w:num>
  <w:num w:numId="16" w16cid:durableId="2077780295">
    <w:abstractNumId w:val="18"/>
  </w:num>
  <w:num w:numId="17" w16cid:durableId="743335977">
    <w:abstractNumId w:val="1"/>
  </w:num>
  <w:num w:numId="18" w16cid:durableId="999653213">
    <w:abstractNumId w:val="7"/>
  </w:num>
  <w:num w:numId="19" w16cid:durableId="746340060">
    <w:abstractNumId w:val="20"/>
  </w:num>
  <w:num w:numId="20" w16cid:durableId="464542729">
    <w:abstractNumId w:val="12"/>
  </w:num>
  <w:num w:numId="21" w16cid:durableId="1763641412">
    <w:abstractNumId w:val="5"/>
  </w:num>
  <w:num w:numId="22" w16cid:durableId="805244196">
    <w:abstractNumId w:val="16"/>
  </w:num>
  <w:num w:numId="23" w16cid:durableId="1889603844">
    <w:abstractNumId w:val="10"/>
  </w:num>
  <w:num w:numId="24" w16cid:durableId="817651756">
    <w:abstractNumId w:val="23"/>
  </w:num>
  <w:num w:numId="25" w16cid:durableId="7469195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98"/>
    <w:rsid w:val="00031327"/>
    <w:rsid w:val="000A5842"/>
    <w:rsid w:val="00102B87"/>
    <w:rsid w:val="00231453"/>
    <w:rsid w:val="002864D9"/>
    <w:rsid w:val="002C09B6"/>
    <w:rsid w:val="002D57E7"/>
    <w:rsid w:val="00497245"/>
    <w:rsid w:val="004F1A88"/>
    <w:rsid w:val="005245B8"/>
    <w:rsid w:val="006F6337"/>
    <w:rsid w:val="0072397F"/>
    <w:rsid w:val="007D1FEA"/>
    <w:rsid w:val="007F7B69"/>
    <w:rsid w:val="008B4ECB"/>
    <w:rsid w:val="009077F0"/>
    <w:rsid w:val="00921AAD"/>
    <w:rsid w:val="009B2F7F"/>
    <w:rsid w:val="00A74298"/>
    <w:rsid w:val="00AA10D4"/>
    <w:rsid w:val="00AB3257"/>
    <w:rsid w:val="00AB56D3"/>
    <w:rsid w:val="00AE729E"/>
    <w:rsid w:val="00BF0CF9"/>
    <w:rsid w:val="00D15A30"/>
    <w:rsid w:val="00D33358"/>
    <w:rsid w:val="00DB2940"/>
    <w:rsid w:val="00E173CB"/>
    <w:rsid w:val="00F112A2"/>
    <w:rsid w:val="00FA247E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15BFE"/>
  <w15:chartTrackingRefBased/>
  <w15:docId w15:val="{B8F2D448-3F7C-44E5-997D-048844A06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42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42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42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42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42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42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42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42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42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42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42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42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42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42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42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42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42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42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42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4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42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4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42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42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42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42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42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42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42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13</Pages>
  <Words>2514</Words>
  <Characters>15086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Kinga__ Kinga__</dc:creator>
  <cp:keywords/>
  <dc:description/>
  <cp:lastModifiedBy>Eve La</cp:lastModifiedBy>
  <cp:revision>5</cp:revision>
  <dcterms:created xsi:type="dcterms:W3CDTF">2025-10-25T11:50:00Z</dcterms:created>
  <dcterms:modified xsi:type="dcterms:W3CDTF">2025-10-27T20:05:00Z</dcterms:modified>
</cp:coreProperties>
</file>